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51" w:rsidRPr="00400051" w:rsidRDefault="00400051" w:rsidP="008218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51">
        <w:rPr>
          <w:rFonts w:ascii="Times New Roman" w:hAnsi="Times New Roman" w:cs="Times New Roman"/>
          <w:b/>
          <w:sz w:val="28"/>
          <w:szCs w:val="28"/>
        </w:rPr>
        <w:t>2.2.7 Развитие цифровой образовательной среды дополнительного профессионального образования педагогических работников</w:t>
      </w:r>
    </w:p>
    <w:p w:rsidR="00400051" w:rsidRDefault="00400051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0F5" w:rsidRDefault="008C5856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ГАУ ДПО РС (Я) «Институт развития профессионального образования» в 1 полугодии 2022 года курсы повышения квалификации прошли 401 человек по </w:t>
      </w:r>
      <w:r w:rsidR="00AA794F">
        <w:rPr>
          <w:rFonts w:ascii="Times New Roman" w:hAnsi="Times New Roman" w:cs="Times New Roman"/>
          <w:sz w:val="28"/>
          <w:szCs w:val="28"/>
        </w:rPr>
        <w:t>1</w:t>
      </w:r>
      <w:r w:rsidR="00552612">
        <w:rPr>
          <w:rFonts w:ascii="Times New Roman" w:hAnsi="Times New Roman" w:cs="Times New Roman"/>
          <w:sz w:val="28"/>
          <w:szCs w:val="28"/>
        </w:rPr>
        <w:t>4</w:t>
      </w:r>
      <w:r w:rsidR="00AA794F">
        <w:rPr>
          <w:rFonts w:ascii="Times New Roman" w:hAnsi="Times New Roman" w:cs="Times New Roman"/>
          <w:sz w:val="28"/>
          <w:szCs w:val="28"/>
        </w:rPr>
        <w:t xml:space="preserve"> программам дополнительного профессионального образования.</w:t>
      </w:r>
      <w:r w:rsidR="0013623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52612">
        <w:rPr>
          <w:rFonts w:ascii="Times New Roman" w:hAnsi="Times New Roman" w:cs="Times New Roman"/>
          <w:sz w:val="28"/>
          <w:szCs w:val="28"/>
        </w:rPr>
        <w:t xml:space="preserve">3 </w:t>
      </w:r>
      <w:r w:rsidR="00136239">
        <w:rPr>
          <w:rFonts w:ascii="Times New Roman" w:hAnsi="Times New Roman" w:cs="Times New Roman"/>
          <w:sz w:val="28"/>
          <w:szCs w:val="28"/>
        </w:rPr>
        <w:t>по информационно-коммуникационным технологиям</w:t>
      </w:r>
      <w:r w:rsidR="00552612">
        <w:rPr>
          <w:rFonts w:ascii="Times New Roman" w:hAnsi="Times New Roman" w:cs="Times New Roman"/>
          <w:sz w:val="28"/>
          <w:szCs w:val="28"/>
        </w:rPr>
        <w:t xml:space="preserve">, где обучены 78 слушателей. Доля </w:t>
      </w:r>
      <w:r w:rsidR="00400051">
        <w:rPr>
          <w:rFonts w:ascii="Times New Roman" w:hAnsi="Times New Roman" w:cs="Times New Roman"/>
          <w:sz w:val="28"/>
          <w:szCs w:val="28"/>
        </w:rPr>
        <w:t xml:space="preserve">из </w:t>
      </w:r>
      <w:r w:rsidR="00552612">
        <w:rPr>
          <w:rFonts w:ascii="Times New Roman" w:hAnsi="Times New Roman" w:cs="Times New Roman"/>
          <w:sz w:val="28"/>
          <w:szCs w:val="28"/>
        </w:rPr>
        <w:t xml:space="preserve">всех обученных </w:t>
      </w:r>
      <w:r w:rsidR="000364BD">
        <w:rPr>
          <w:rFonts w:ascii="Times New Roman" w:hAnsi="Times New Roman" w:cs="Times New Roman"/>
          <w:sz w:val="28"/>
          <w:szCs w:val="28"/>
        </w:rPr>
        <w:t>за полугодие составляет 19,4%.</w:t>
      </w:r>
    </w:p>
    <w:p w:rsidR="00183C70" w:rsidRDefault="00F3585E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пандемии стало периодом мгновенного перехода образования на цифровое пространство. </w:t>
      </w:r>
      <w:r w:rsidR="00183C70" w:rsidRPr="00183C70">
        <w:rPr>
          <w:rFonts w:ascii="Times New Roman" w:hAnsi="Times New Roman" w:cs="Times New Roman"/>
          <w:sz w:val="28"/>
          <w:szCs w:val="28"/>
        </w:rPr>
        <w:t xml:space="preserve">В условиях постоянного развития информационных технологий </w:t>
      </w:r>
      <w:r w:rsidR="00183C70">
        <w:rPr>
          <w:rFonts w:ascii="Times New Roman" w:hAnsi="Times New Roman" w:cs="Times New Roman"/>
          <w:sz w:val="28"/>
          <w:szCs w:val="28"/>
        </w:rPr>
        <w:t>информационная компетентность педагога</w:t>
      </w:r>
      <w:r w:rsidR="00183C70" w:rsidRPr="00183C70">
        <w:rPr>
          <w:rFonts w:ascii="Times New Roman" w:hAnsi="Times New Roman" w:cs="Times New Roman"/>
          <w:sz w:val="28"/>
          <w:szCs w:val="28"/>
        </w:rPr>
        <w:t xml:space="preserve"> становится все более </w:t>
      </w:r>
      <w:r w:rsidR="00183C70">
        <w:rPr>
          <w:rFonts w:ascii="Times New Roman" w:hAnsi="Times New Roman" w:cs="Times New Roman"/>
          <w:sz w:val="28"/>
          <w:szCs w:val="28"/>
        </w:rPr>
        <w:t>необходимым</w:t>
      </w:r>
      <w:r w:rsidR="00183C70" w:rsidRPr="00183C70">
        <w:rPr>
          <w:rFonts w:ascii="Times New Roman" w:hAnsi="Times New Roman" w:cs="Times New Roman"/>
          <w:sz w:val="28"/>
          <w:szCs w:val="28"/>
        </w:rPr>
        <w:t xml:space="preserve">. </w:t>
      </w:r>
      <w:r w:rsidR="00183C70">
        <w:rPr>
          <w:rFonts w:ascii="Times New Roman" w:hAnsi="Times New Roman" w:cs="Times New Roman"/>
          <w:sz w:val="28"/>
          <w:szCs w:val="28"/>
        </w:rPr>
        <w:t>Поэтому программы дополнительного профессионального образования по данному направлению будут востребованы.</w:t>
      </w:r>
      <w:bookmarkStart w:id="0" w:name="_GoBack"/>
      <w:bookmarkEnd w:id="0"/>
    </w:p>
    <w:p w:rsidR="00917F15" w:rsidRPr="00917F15" w:rsidRDefault="00917F15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обучения в данное время используются образовательные платформы: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Getcours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-класс. Из-за сложившихся обстоятельств ограниченно реализуется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-класс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Getcours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техническим данным и с финансовой стороны рассматривается несовершенным, что вызвало сложности в организации дистанционного обучения.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(система электронного обучения) на сегодня остается доступной</w:t>
      </w:r>
      <w:r w:rsidR="00F3585E">
        <w:rPr>
          <w:rFonts w:ascii="Times New Roman" w:hAnsi="Times New Roman" w:cs="Times New Roman"/>
          <w:sz w:val="28"/>
          <w:szCs w:val="28"/>
        </w:rPr>
        <w:t>, но есть необходимость расширения объема для загрузки материалов.</w:t>
      </w:r>
    </w:p>
    <w:p w:rsidR="00821877" w:rsidRPr="00821877" w:rsidRDefault="00821877" w:rsidP="008C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1877" w:rsidRPr="0082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D"/>
    <w:rsid w:val="000364BD"/>
    <w:rsid w:val="001212D5"/>
    <w:rsid w:val="00136239"/>
    <w:rsid w:val="00183C70"/>
    <w:rsid w:val="00204E42"/>
    <w:rsid w:val="00400051"/>
    <w:rsid w:val="004F2E5E"/>
    <w:rsid w:val="00552612"/>
    <w:rsid w:val="00821877"/>
    <w:rsid w:val="008C5856"/>
    <w:rsid w:val="00917F15"/>
    <w:rsid w:val="009D001D"/>
    <w:rsid w:val="00AA794F"/>
    <w:rsid w:val="00F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DE4F"/>
  <w15:chartTrackingRefBased/>
  <w15:docId w15:val="{11F4071E-7E5F-4DA9-991E-49241E2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user-note-19</dc:creator>
  <cp:keywords/>
  <dc:description/>
  <cp:lastModifiedBy>user-note-19</cp:lastModifiedBy>
  <cp:revision>6</cp:revision>
  <dcterms:created xsi:type="dcterms:W3CDTF">2022-06-30T00:38:00Z</dcterms:created>
  <dcterms:modified xsi:type="dcterms:W3CDTF">2022-07-04T23:09:00Z</dcterms:modified>
</cp:coreProperties>
</file>