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EE6B" w14:textId="19C80027" w:rsidR="00B42071" w:rsidRPr="00074B4B" w:rsidRDefault="00E210D9" w:rsidP="00B420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074B4B">
        <w:rPr>
          <w:rFonts w:ascii="Times New Roman" w:hAnsi="Times New Roman" w:cs="Times New Roman"/>
          <w:b/>
          <w:bCs/>
          <w:sz w:val="23"/>
          <w:szCs w:val="23"/>
        </w:rPr>
        <w:t>Об и</w:t>
      </w:r>
      <w:r w:rsidR="00B42071" w:rsidRPr="00074B4B">
        <w:rPr>
          <w:rFonts w:ascii="Times New Roman" w:hAnsi="Times New Roman" w:cs="Times New Roman"/>
          <w:b/>
          <w:bCs/>
          <w:sz w:val="23"/>
          <w:szCs w:val="23"/>
        </w:rPr>
        <w:t>тог</w:t>
      </w:r>
      <w:r w:rsidRPr="00074B4B">
        <w:rPr>
          <w:rFonts w:ascii="Times New Roman" w:hAnsi="Times New Roman" w:cs="Times New Roman"/>
          <w:b/>
          <w:bCs/>
          <w:sz w:val="23"/>
          <w:szCs w:val="23"/>
        </w:rPr>
        <w:t>ах</w:t>
      </w:r>
      <w:r w:rsidR="00B42071" w:rsidRPr="00074B4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F6FCA" w:rsidRPr="00074B4B">
        <w:rPr>
          <w:rFonts w:ascii="Times New Roman" w:hAnsi="Times New Roman" w:cs="Times New Roman"/>
          <w:b/>
          <w:bCs/>
          <w:sz w:val="23"/>
          <w:szCs w:val="23"/>
        </w:rPr>
        <w:t xml:space="preserve">экспертизы педагогической деятельности </w:t>
      </w:r>
      <w:r w:rsidR="00A96E9F" w:rsidRPr="00074B4B">
        <w:rPr>
          <w:rFonts w:ascii="Times New Roman" w:hAnsi="Times New Roman" w:cs="Times New Roman"/>
          <w:b/>
          <w:bCs/>
          <w:sz w:val="23"/>
          <w:szCs w:val="23"/>
        </w:rPr>
        <w:t xml:space="preserve">педагогических </w:t>
      </w:r>
      <w:r w:rsidR="00B42071" w:rsidRPr="00074B4B">
        <w:rPr>
          <w:rFonts w:ascii="Times New Roman" w:hAnsi="Times New Roman" w:cs="Times New Roman"/>
          <w:b/>
          <w:bCs/>
          <w:sz w:val="23"/>
          <w:szCs w:val="23"/>
        </w:rPr>
        <w:t xml:space="preserve">работников учреждений СПО </w:t>
      </w:r>
      <w:r w:rsidR="00DF6FCA" w:rsidRPr="00074B4B">
        <w:rPr>
          <w:rFonts w:ascii="Times New Roman" w:hAnsi="Times New Roman" w:cs="Times New Roman"/>
          <w:b/>
          <w:bCs/>
          <w:sz w:val="23"/>
          <w:szCs w:val="23"/>
        </w:rPr>
        <w:t xml:space="preserve">по аттестации </w:t>
      </w:r>
      <w:r w:rsidR="00B42071" w:rsidRPr="00074B4B">
        <w:rPr>
          <w:rFonts w:ascii="Times New Roman" w:hAnsi="Times New Roman" w:cs="Times New Roman"/>
          <w:b/>
          <w:bCs/>
          <w:sz w:val="23"/>
          <w:szCs w:val="23"/>
        </w:rPr>
        <w:t xml:space="preserve">за 1 </w:t>
      </w:r>
      <w:r w:rsidR="007C3BDA" w:rsidRPr="00074B4B">
        <w:rPr>
          <w:rFonts w:ascii="Times New Roman" w:hAnsi="Times New Roman" w:cs="Times New Roman"/>
          <w:b/>
          <w:bCs/>
          <w:sz w:val="23"/>
          <w:szCs w:val="23"/>
        </w:rPr>
        <w:t>полугодие 202</w:t>
      </w:r>
      <w:r w:rsidR="00DA7AF4" w:rsidRPr="00074B4B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B42071" w:rsidRPr="00074B4B">
        <w:rPr>
          <w:rFonts w:ascii="Times New Roman" w:hAnsi="Times New Roman" w:cs="Times New Roman"/>
          <w:b/>
          <w:bCs/>
          <w:sz w:val="23"/>
          <w:szCs w:val="23"/>
        </w:rPr>
        <w:t xml:space="preserve"> года</w:t>
      </w:r>
      <w:r w:rsidR="00B42071" w:rsidRPr="00074B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E4EEAF" w14:textId="77777777" w:rsidR="00B42071" w:rsidRPr="00074B4B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4520C1F9" w14:textId="1654736F" w:rsidR="00336817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A77593">
        <w:rPr>
          <w:rFonts w:ascii="Times New Roman" w:hAnsi="Times New Roman" w:cs="Times New Roman"/>
          <w:sz w:val="28"/>
          <w:szCs w:val="23"/>
        </w:rPr>
        <w:t>В соответствии с графиком аттестации педагогич</w:t>
      </w:r>
      <w:r w:rsidR="00FF405B">
        <w:rPr>
          <w:rFonts w:ascii="Times New Roman" w:hAnsi="Times New Roman" w:cs="Times New Roman"/>
          <w:sz w:val="28"/>
          <w:szCs w:val="23"/>
        </w:rPr>
        <w:t>еских работников учреждений СПО</w:t>
      </w:r>
      <w:r w:rsidRPr="00A77593">
        <w:rPr>
          <w:rFonts w:ascii="Times New Roman" w:hAnsi="Times New Roman" w:cs="Times New Roman"/>
          <w:sz w:val="28"/>
          <w:szCs w:val="23"/>
        </w:rPr>
        <w:t xml:space="preserve"> на 202</w:t>
      </w:r>
      <w:r w:rsidR="008670E5" w:rsidRPr="00A77593">
        <w:rPr>
          <w:rFonts w:ascii="Times New Roman" w:hAnsi="Times New Roman" w:cs="Times New Roman"/>
          <w:sz w:val="28"/>
          <w:szCs w:val="23"/>
        </w:rPr>
        <w:t>4</w:t>
      </w:r>
      <w:r w:rsidRPr="00A77593">
        <w:rPr>
          <w:rFonts w:ascii="Times New Roman" w:hAnsi="Times New Roman" w:cs="Times New Roman"/>
          <w:sz w:val="28"/>
          <w:szCs w:val="23"/>
        </w:rPr>
        <w:t xml:space="preserve"> год за период с </w:t>
      </w:r>
      <w:r w:rsidR="002F49C6" w:rsidRPr="00A77593">
        <w:rPr>
          <w:rFonts w:ascii="Times New Roman" w:hAnsi="Times New Roman" w:cs="Times New Roman"/>
          <w:sz w:val="28"/>
          <w:szCs w:val="23"/>
        </w:rPr>
        <w:t>января</w:t>
      </w:r>
      <w:r w:rsidRPr="00A77593">
        <w:rPr>
          <w:rFonts w:ascii="Times New Roman" w:hAnsi="Times New Roman" w:cs="Times New Roman"/>
          <w:sz w:val="28"/>
          <w:szCs w:val="23"/>
        </w:rPr>
        <w:t xml:space="preserve"> по ма</w:t>
      </w:r>
      <w:r w:rsidR="00A64369" w:rsidRPr="00A77593">
        <w:rPr>
          <w:rFonts w:ascii="Times New Roman" w:hAnsi="Times New Roman" w:cs="Times New Roman"/>
          <w:sz w:val="28"/>
          <w:szCs w:val="23"/>
        </w:rPr>
        <w:t>й</w:t>
      </w:r>
      <w:r w:rsidR="00A77593" w:rsidRPr="00A77593">
        <w:rPr>
          <w:rFonts w:ascii="Times New Roman" w:hAnsi="Times New Roman" w:cs="Times New Roman"/>
          <w:sz w:val="28"/>
          <w:szCs w:val="23"/>
        </w:rPr>
        <w:t xml:space="preserve"> месяц</w:t>
      </w:r>
      <w:r w:rsidRPr="00A77593">
        <w:rPr>
          <w:rFonts w:ascii="Times New Roman" w:hAnsi="Times New Roman" w:cs="Times New Roman"/>
          <w:sz w:val="28"/>
          <w:szCs w:val="23"/>
        </w:rPr>
        <w:t xml:space="preserve"> 202</w:t>
      </w:r>
      <w:r w:rsidR="00DA7AF4" w:rsidRPr="00A77593">
        <w:rPr>
          <w:rFonts w:ascii="Times New Roman" w:hAnsi="Times New Roman" w:cs="Times New Roman"/>
          <w:sz w:val="28"/>
          <w:szCs w:val="23"/>
        </w:rPr>
        <w:t>4</w:t>
      </w:r>
      <w:r w:rsidR="00A77593" w:rsidRPr="00A77593">
        <w:rPr>
          <w:rFonts w:ascii="Times New Roman" w:hAnsi="Times New Roman" w:cs="Times New Roman"/>
          <w:sz w:val="28"/>
          <w:szCs w:val="23"/>
        </w:rPr>
        <w:t xml:space="preserve"> года</w:t>
      </w:r>
      <w:r w:rsidRPr="00A77593">
        <w:rPr>
          <w:rFonts w:ascii="Times New Roman" w:hAnsi="Times New Roman" w:cs="Times New Roman"/>
          <w:sz w:val="28"/>
          <w:szCs w:val="23"/>
        </w:rPr>
        <w:t xml:space="preserve"> проведена экспертиза педагогической деятельности </w:t>
      </w:r>
      <w:r w:rsidR="00285718" w:rsidRPr="00A77593">
        <w:rPr>
          <w:rFonts w:ascii="Times New Roman" w:hAnsi="Times New Roman" w:cs="Times New Roman"/>
          <w:sz w:val="28"/>
          <w:szCs w:val="23"/>
        </w:rPr>
        <w:t xml:space="preserve">114 </w:t>
      </w:r>
      <w:r w:rsidR="00411232" w:rsidRPr="00A77593">
        <w:rPr>
          <w:rFonts w:ascii="Times New Roman" w:hAnsi="Times New Roman" w:cs="Times New Roman"/>
          <w:sz w:val="28"/>
          <w:szCs w:val="23"/>
        </w:rPr>
        <w:t xml:space="preserve">педагогических </w:t>
      </w:r>
      <w:r w:rsidRPr="00A77593">
        <w:rPr>
          <w:rFonts w:ascii="Times New Roman" w:hAnsi="Times New Roman" w:cs="Times New Roman"/>
          <w:sz w:val="28"/>
          <w:szCs w:val="23"/>
        </w:rPr>
        <w:t>работников</w:t>
      </w:r>
      <w:r w:rsidR="00411232" w:rsidRPr="00A77593">
        <w:rPr>
          <w:rFonts w:ascii="Times New Roman" w:hAnsi="Times New Roman" w:cs="Times New Roman"/>
          <w:sz w:val="28"/>
          <w:szCs w:val="23"/>
        </w:rPr>
        <w:t xml:space="preserve"> учреждений </w:t>
      </w:r>
      <w:r w:rsidR="00285718" w:rsidRPr="00A77593">
        <w:rPr>
          <w:rFonts w:ascii="Times New Roman" w:hAnsi="Times New Roman" w:cs="Times New Roman"/>
          <w:sz w:val="28"/>
          <w:szCs w:val="23"/>
        </w:rPr>
        <w:t>в том числе</w:t>
      </w:r>
      <w:r w:rsidRPr="00A77593">
        <w:rPr>
          <w:rFonts w:ascii="Times New Roman" w:hAnsi="Times New Roman" w:cs="Times New Roman"/>
          <w:sz w:val="28"/>
          <w:szCs w:val="23"/>
        </w:rPr>
        <w:t xml:space="preserve">: </w:t>
      </w:r>
      <w:r w:rsidR="00DA7AF4" w:rsidRPr="00A77593">
        <w:rPr>
          <w:rFonts w:ascii="Times New Roman" w:hAnsi="Times New Roman" w:cs="Times New Roman"/>
          <w:sz w:val="28"/>
          <w:szCs w:val="23"/>
        </w:rPr>
        <w:t>январь</w:t>
      </w:r>
      <w:r w:rsidR="00285718" w:rsidRPr="00A77593">
        <w:rPr>
          <w:rFonts w:ascii="Times New Roman" w:hAnsi="Times New Roman" w:cs="Times New Roman"/>
          <w:sz w:val="28"/>
          <w:szCs w:val="23"/>
        </w:rPr>
        <w:t xml:space="preserve"> </w:t>
      </w:r>
      <w:r w:rsidR="00DA7AF4" w:rsidRPr="00A77593">
        <w:rPr>
          <w:rFonts w:ascii="Times New Roman" w:hAnsi="Times New Roman" w:cs="Times New Roman"/>
          <w:sz w:val="28"/>
          <w:szCs w:val="23"/>
        </w:rPr>
        <w:t xml:space="preserve">- 4 чел., </w:t>
      </w:r>
      <w:r w:rsidRPr="00A77593">
        <w:rPr>
          <w:rFonts w:ascii="Times New Roman" w:hAnsi="Times New Roman" w:cs="Times New Roman"/>
          <w:sz w:val="28"/>
          <w:szCs w:val="23"/>
        </w:rPr>
        <w:t xml:space="preserve">февраль – </w:t>
      </w:r>
      <w:r w:rsidR="00285718" w:rsidRPr="00A77593">
        <w:rPr>
          <w:rFonts w:ascii="Times New Roman" w:hAnsi="Times New Roman" w:cs="Times New Roman"/>
          <w:sz w:val="28"/>
          <w:szCs w:val="23"/>
        </w:rPr>
        <w:t>6</w:t>
      </w:r>
      <w:r w:rsidRPr="00A77593">
        <w:rPr>
          <w:rFonts w:ascii="Times New Roman" w:hAnsi="Times New Roman" w:cs="Times New Roman"/>
          <w:sz w:val="28"/>
          <w:szCs w:val="23"/>
        </w:rPr>
        <w:t xml:space="preserve"> чел.</w:t>
      </w:r>
      <w:r w:rsidR="00A64369" w:rsidRPr="00A77593">
        <w:rPr>
          <w:rFonts w:ascii="Times New Roman" w:hAnsi="Times New Roman" w:cs="Times New Roman"/>
          <w:sz w:val="28"/>
          <w:szCs w:val="23"/>
        </w:rPr>
        <w:t xml:space="preserve">, </w:t>
      </w:r>
      <w:r w:rsidR="00E210D9" w:rsidRPr="00A77593">
        <w:rPr>
          <w:rFonts w:ascii="Times New Roman" w:hAnsi="Times New Roman" w:cs="Times New Roman"/>
          <w:sz w:val="28"/>
          <w:szCs w:val="23"/>
        </w:rPr>
        <w:t>март</w:t>
      </w:r>
      <w:r w:rsidR="00285718" w:rsidRPr="00A77593">
        <w:rPr>
          <w:rFonts w:ascii="Times New Roman" w:hAnsi="Times New Roman" w:cs="Times New Roman"/>
          <w:sz w:val="28"/>
          <w:szCs w:val="23"/>
        </w:rPr>
        <w:t xml:space="preserve"> </w:t>
      </w:r>
      <w:r w:rsidR="007A77A2" w:rsidRPr="00A77593">
        <w:rPr>
          <w:rFonts w:ascii="Times New Roman" w:hAnsi="Times New Roman" w:cs="Times New Roman"/>
          <w:sz w:val="28"/>
          <w:szCs w:val="23"/>
        </w:rPr>
        <w:t xml:space="preserve">–  </w:t>
      </w:r>
      <w:r w:rsidR="002F49C6" w:rsidRPr="00A77593">
        <w:rPr>
          <w:rFonts w:ascii="Times New Roman" w:hAnsi="Times New Roman" w:cs="Times New Roman"/>
          <w:sz w:val="28"/>
          <w:szCs w:val="23"/>
        </w:rPr>
        <w:t xml:space="preserve">13 </w:t>
      </w:r>
      <w:r w:rsidR="00FF405B">
        <w:rPr>
          <w:rFonts w:ascii="Times New Roman" w:hAnsi="Times New Roman" w:cs="Times New Roman"/>
          <w:sz w:val="28"/>
          <w:szCs w:val="23"/>
        </w:rPr>
        <w:t>чел.,</w:t>
      </w:r>
      <w:r w:rsidR="00E210D9" w:rsidRPr="00A77593">
        <w:rPr>
          <w:rFonts w:ascii="Times New Roman" w:hAnsi="Times New Roman" w:cs="Times New Roman"/>
          <w:sz w:val="28"/>
          <w:szCs w:val="23"/>
        </w:rPr>
        <w:t xml:space="preserve"> </w:t>
      </w:r>
      <w:r w:rsidR="007553A5" w:rsidRPr="00A77593">
        <w:rPr>
          <w:rFonts w:ascii="Times New Roman" w:hAnsi="Times New Roman" w:cs="Times New Roman"/>
          <w:sz w:val="28"/>
          <w:szCs w:val="23"/>
        </w:rPr>
        <w:t xml:space="preserve">апрель –  </w:t>
      </w:r>
      <w:r w:rsidR="002F49C6" w:rsidRPr="00A77593">
        <w:rPr>
          <w:rFonts w:ascii="Times New Roman" w:hAnsi="Times New Roman" w:cs="Times New Roman"/>
          <w:sz w:val="28"/>
          <w:szCs w:val="23"/>
        </w:rPr>
        <w:t xml:space="preserve">54 </w:t>
      </w:r>
      <w:r w:rsidR="007553A5" w:rsidRPr="00A77593">
        <w:rPr>
          <w:rFonts w:ascii="Times New Roman" w:hAnsi="Times New Roman" w:cs="Times New Roman"/>
          <w:sz w:val="28"/>
          <w:szCs w:val="23"/>
        </w:rPr>
        <w:t xml:space="preserve">чел., май –  </w:t>
      </w:r>
      <w:r w:rsidR="002F49C6" w:rsidRPr="00A77593">
        <w:rPr>
          <w:rFonts w:ascii="Times New Roman" w:hAnsi="Times New Roman" w:cs="Times New Roman"/>
          <w:sz w:val="28"/>
          <w:szCs w:val="23"/>
        </w:rPr>
        <w:t xml:space="preserve">37 </w:t>
      </w:r>
      <w:r w:rsidR="007553A5" w:rsidRPr="00A77593">
        <w:rPr>
          <w:rFonts w:ascii="Times New Roman" w:hAnsi="Times New Roman" w:cs="Times New Roman"/>
          <w:sz w:val="28"/>
          <w:szCs w:val="23"/>
        </w:rPr>
        <w:t>чел.</w:t>
      </w:r>
      <w:r w:rsidRPr="00A77593">
        <w:rPr>
          <w:rFonts w:ascii="Times New Roman" w:hAnsi="Times New Roman" w:cs="Times New Roman"/>
          <w:sz w:val="28"/>
          <w:szCs w:val="23"/>
        </w:rPr>
        <w:t xml:space="preserve"> </w:t>
      </w:r>
    </w:p>
    <w:p w14:paraId="623DC63A" w14:textId="77777777" w:rsidR="00336817" w:rsidRDefault="00336817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bookmarkStart w:id="0" w:name="_GoBack"/>
      <w:bookmarkEnd w:id="0"/>
    </w:p>
    <w:p w14:paraId="342A3E07" w14:textId="0D2D806A" w:rsidR="00B42071" w:rsidRPr="00A77593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A77593">
        <w:rPr>
          <w:rFonts w:ascii="Times New Roman" w:hAnsi="Times New Roman" w:cs="Times New Roman"/>
          <w:sz w:val="28"/>
          <w:szCs w:val="23"/>
        </w:rPr>
        <w:t xml:space="preserve">Из них соответствуют </w:t>
      </w:r>
      <w:r w:rsidR="00285718" w:rsidRPr="00A77593">
        <w:rPr>
          <w:rFonts w:ascii="Times New Roman" w:hAnsi="Times New Roman" w:cs="Times New Roman"/>
          <w:sz w:val="28"/>
          <w:szCs w:val="23"/>
        </w:rPr>
        <w:t xml:space="preserve">заявленным категориям </w:t>
      </w:r>
      <w:r w:rsidR="00336817">
        <w:rPr>
          <w:rFonts w:ascii="Times New Roman" w:hAnsi="Times New Roman" w:cs="Times New Roman"/>
          <w:sz w:val="28"/>
          <w:szCs w:val="23"/>
        </w:rPr>
        <w:t>профессиональной деятельности</w:t>
      </w:r>
      <w:r w:rsidR="00285718" w:rsidRPr="00A77593">
        <w:rPr>
          <w:rFonts w:ascii="Times New Roman" w:hAnsi="Times New Roman" w:cs="Times New Roman"/>
          <w:sz w:val="28"/>
          <w:szCs w:val="23"/>
        </w:rPr>
        <w:t xml:space="preserve"> 111 педагогов (</w:t>
      </w:r>
      <w:r w:rsidRPr="00A77593">
        <w:rPr>
          <w:rFonts w:ascii="Times New Roman" w:hAnsi="Times New Roman" w:cs="Times New Roman"/>
          <w:sz w:val="28"/>
          <w:szCs w:val="23"/>
        </w:rPr>
        <w:t>перв</w:t>
      </w:r>
      <w:r w:rsidR="00285718" w:rsidRPr="00A77593">
        <w:rPr>
          <w:rFonts w:ascii="Times New Roman" w:hAnsi="Times New Roman" w:cs="Times New Roman"/>
          <w:sz w:val="28"/>
          <w:szCs w:val="23"/>
        </w:rPr>
        <w:t>ая</w:t>
      </w:r>
      <w:r w:rsidRPr="00A77593">
        <w:rPr>
          <w:rFonts w:ascii="Times New Roman" w:hAnsi="Times New Roman" w:cs="Times New Roman"/>
          <w:sz w:val="28"/>
          <w:szCs w:val="23"/>
        </w:rPr>
        <w:t xml:space="preserve"> категори</w:t>
      </w:r>
      <w:r w:rsidR="00285718" w:rsidRPr="00A77593">
        <w:rPr>
          <w:rFonts w:ascii="Times New Roman" w:hAnsi="Times New Roman" w:cs="Times New Roman"/>
          <w:sz w:val="28"/>
          <w:szCs w:val="23"/>
        </w:rPr>
        <w:t>я</w:t>
      </w:r>
      <w:r w:rsidRPr="00A77593">
        <w:rPr>
          <w:rFonts w:ascii="Times New Roman" w:hAnsi="Times New Roman" w:cs="Times New Roman"/>
          <w:sz w:val="28"/>
          <w:szCs w:val="23"/>
        </w:rPr>
        <w:t xml:space="preserve"> –    </w:t>
      </w:r>
      <w:r w:rsidR="002F49C6" w:rsidRPr="00A77593">
        <w:rPr>
          <w:rFonts w:ascii="Times New Roman" w:hAnsi="Times New Roman" w:cs="Times New Roman"/>
          <w:sz w:val="28"/>
          <w:szCs w:val="23"/>
        </w:rPr>
        <w:t xml:space="preserve">45 </w:t>
      </w:r>
      <w:r w:rsidRPr="00A77593">
        <w:rPr>
          <w:rFonts w:ascii="Times New Roman" w:hAnsi="Times New Roman" w:cs="Times New Roman"/>
          <w:sz w:val="28"/>
          <w:szCs w:val="23"/>
        </w:rPr>
        <w:t>чел., высш</w:t>
      </w:r>
      <w:r w:rsidR="00285718" w:rsidRPr="00A77593">
        <w:rPr>
          <w:rFonts w:ascii="Times New Roman" w:hAnsi="Times New Roman" w:cs="Times New Roman"/>
          <w:sz w:val="28"/>
          <w:szCs w:val="23"/>
        </w:rPr>
        <w:t>ая</w:t>
      </w:r>
      <w:r w:rsidRPr="00A77593">
        <w:rPr>
          <w:rFonts w:ascii="Times New Roman" w:hAnsi="Times New Roman" w:cs="Times New Roman"/>
          <w:sz w:val="28"/>
          <w:szCs w:val="23"/>
        </w:rPr>
        <w:t xml:space="preserve"> –  </w:t>
      </w:r>
      <w:r w:rsidR="002F49C6" w:rsidRPr="00A77593">
        <w:rPr>
          <w:rFonts w:ascii="Times New Roman" w:hAnsi="Times New Roman" w:cs="Times New Roman"/>
          <w:sz w:val="28"/>
          <w:szCs w:val="23"/>
        </w:rPr>
        <w:t>66</w:t>
      </w:r>
      <w:r w:rsidRPr="00A77593">
        <w:rPr>
          <w:rFonts w:ascii="Times New Roman" w:hAnsi="Times New Roman" w:cs="Times New Roman"/>
          <w:sz w:val="28"/>
          <w:szCs w:val="23"/>
        </w:rPr>
        <w:t xml:space="preserve"> чел.</w:t>
      </w:r>
      <w:r w:rsidR="00285718" w:rsidRPr="00A77593">
        <w:rPr>
          <w:rFonts w:ascii="Times New Roman" w:hAnsi="Times New Roman" w:cs="Times New Roman"/>
          <w:sz w:val="28"/>
          <w:szCs w:val="23"/>
        </w:rPr>
        <w:t>)</w:t>
      </w:r>
      <w:r w:rsidRPr="00A77593">
        <w:rPr>
          <w:rFonts w:ascii="Times New Roman" w:hAnsi="Times New Roman" w:cs="Times New Roman"/>
          <w:sz w:val="28"/>
          <w:szCs w:val="23"/>
        </w:rPr>
        <w:t xml:space="preserve">, </w:t>
      </w:r>
      <w:r w:rsidR="00411232" w:rsidRPr="00A77593">
        <w:rPr>
          <w:rFonts w:ascii="Times New Roman" w:hAnsi="Times New Roman" w:cs="Times New Roman"/>
          <w:sz w:val="28"/>
          <w:szCs w:val="23"/>
        </w:rPr>
        <w:t xml:space="preserve">не прошли экспертизу </w:t>
      </w:r>
      <w:r w:rsidR="00336817">
        <w:rPr>
          <w:rFonts w:ascii="Times New Roman" w:hAnsi="Times New Roman" w:cs="Times New Roman"/>
          <w:sz w:val="28"/>
          <w:szCs w:val="23"/>
        </w:rPr>
        <w:t xml:space="preserve">– </w:t>
      </w:r>
      <w:r w:rsidR="002F49C6" w:rsidRPr="00A77593">
        <w:rPr>
          <w:rFonts w:ascii="Times New Roman" w:hAnsi="Times New Roman" w:cs="Times New Roman"/>
          <w:sz w:val="28"/>
          <w:szCs w:val="23"/>
        </w:rPr>
        <w:t xml:space="preserve">3 </w:t>
      </w:r>
      <w:r w:rsidRPr="00A77593">
        <w:rPr>
          <w:rFonts w:ascii="Times New Roman" w:hAnsi="Times New Roman" w:cs="Times New Roman"/>
          <w:sz w:val="28"/>
          <w:szCs w:val="23"/>
        </w:rPr>
        <w:t xml:space="preserve">чел. </w:t>
      </w:r>
    </w:p>
    <w:p w14:paraId="6D7070C8" w14:textId="77777777" w:rsidR="00DA7AF4" w:rsidRPr="00074B4B" w:rsidRDefault="00DA7AF4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2E2B2B44" w14:textId="530B649D" w:rsidR="00340344" w:rsidRPr="00074B4B" w:rsidRDefault="008670E5" w:rsidP="008670E5">
      <w:pPr>
        <w:pStyle w:val="a4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/>
          <w:i/>
          <w:sz w:val="23"/>
          <w:szCs w:val="23"/>
        </w:rPr>
      </w:pPr>
      <w:r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Данные по итогам экспертизы аттестационных материалов педагогических работников </w:t>
      </w:r>
      <w:r w:rsidR="001D29FC"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учреждений СПО </w:t>
      </w:r>
      <w:r w:rsidRPr="00074B4B">
        <w:rPr>
          <w:rFonts w:ascii="Times New Roman" w:hAnsi="Times New Roman" w:cs="Times New Roman"/>
          <w:b/>
          <w:bCs/>
          <w:i/>
          <w:sz w:val="23"/>
          <w:szCs w:val="23"/>
        </w:rPr>
        <w:t>за 1 полугодие 2024 г. п</w:t>
      </w:r>
      <w:r w:rsidR="00340344" w:rsidRPr="00074B4B">
        <w:rPr>
          <w:rFonts w:ascii="Times New Roman" w:hAnsi="Times New Roman" w:cs="Times New Roman"/>
          <w:b/>
          <w:i/>
          <w:sz w:val="23"/>
          <w:szCs w:val="23"/>
        </w:rPr>
        <w:t xml:space="preserve">о должностям и категориям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1559"/>
        <w:gridCol w:w="1134"/>
        <w:gridCol w:w="1134"/>
      </w:tblGrid>
      <w:tr w:rsidR="008A73A8" w:rsidRPr="00074B4B" w14:paraId="44A5CF86" w14:textId="77777777" w:rsidTr="008A73A8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8EB8" w14:textId="77777777" w:rsidR="008A73A8" w:rsidRPr="00074B4B" w:rsidRDefault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F978" w14:textId="08AAF695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олжность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AB9" w14:textId="207114F3" w:rsidR="008A73A8" w:rsidRPr="00074B4B" w:rsidRDefault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Соответствуют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F7815" w14:textId="28F5829A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е соответ.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E6E30" w14:textId="38E08712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сего</w:t>
            </w:r>
          </w:p>
        </w:tc>
      </w:tr>
      <w:tr w:rsidR="008A73A8" w:rsidRPr="00074B4B" w14:paraId="70357900" w14:textId="77777777" w:rsidTr="0096308D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476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AC1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0CA" w14:textId="233F6813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первая кат.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6D5" w14:textId="52887725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высшая кат.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DDE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1E1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A73A8" w:rsidRPr="00074B4B" w14:paraId="007E3D44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57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5EDC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BD0" w14:textId="1BF13BFD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5C1" w14:textId="0D448955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2C3" w14:textId="46012B35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EC6" w14:textId="79D60B6F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8A73A8" w:rsidRPr="00074B4B" w14:paraId="1A3DEF73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0C95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706A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85D" w14:textId="3996D25C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A22" w14:textId="562DE429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5BA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66E" w14:textId="0DA38B91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73A8" w:rsidRPr="00074B4B" w14:paraId="46597E80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8CC" w14:textId="03399739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CAF" w14:textId="3E56740F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старший 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AF6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A7D" w14:textId="25B8BD08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CF4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152" w14:textId="6A10E89D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73A8" w:rsidRPr="00074B4B" w14:paraId="02771100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16C" w14:textId="50611E59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37D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16E" w14:textId="60D1E47E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339" w14:textId="6F37B034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644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042" w14:textId="464426A8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A73A8" w:rsidRPr="00074B4B" w14:paraId="2A15B126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EB7E" w14:textId="0AD7E83C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06FB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398" w14:textId="21091A3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416" w14:textId="6644C621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FFA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773" w14:textId="3B0A9BD5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73A8" w:rsidRPr="00074B4B" w14:paraId="1025B71F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2492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40B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DB9" w14:textId="652770FD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959" w14:textId="66976F6F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776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98C" w14:textId="5A9AE1D2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A73A8" w:rsidRPr="00074B4B" w14:paraId="239E30FA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9C6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7C89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1D0" w14:textId="6C72FF3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B52" w14:textId="07B595D4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2EB" w14:textId="21E81F42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493" w14:textId="5C62402B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A73A8" w:rsidRPr="00074B4B" w14:paraId="459E1E73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BCB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D7A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педагог-библиотекарь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3AD" w14:textId="63BB1A34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9B8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8AF" w14:textId="3F8BD9BE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0B1" w14:textId="732D1846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A73A8" w:rsidRPr="00074B4B" w14:paraId="13D2EAD4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AC8" w14:textId="17F4F4DB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248" w14:textId="4BBDA0FC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616" w14:textId="41CA5800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36A" w14:textId="3A17E574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93A" w14:textId="5D91B69F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93E" w14:textId="1BE93B39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73A8" w:rsidRPr="00074B4B" w14:paraId="269465D8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819" w14:textId="2B622BBC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3A7" w14:textId="180D3270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F13" w14:textId="097A9B91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AD5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2E6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5C4" w14:textId="0A9ECF12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73A8" w:rsidRPr="00074B4B" w14:paraId="6E8E063F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7CB" w14:textId="70348B48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C3F" w14:textId="62BDDC1F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руководитель физического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AE3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3AD" w14:textId="15F164BE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C31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BD31" w14:textId="68B278B4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A73A8" w:rsidRPr="00074B4B" w14:paraId="2D97808B" w14:textId="77777777" w:rsidTr="00E210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E0C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CE42" w14:textId="224338D9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Итого за 1 полугодие 2024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309" w14:textId="240935DC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790" w14:textId="1063F94A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178" w14:textId="665F407B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956" w14:textId="2381AB58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</w:rPr>
              <w:t>114</w:t>
            </w:r>
          </w:p>
        </w:tc>
      </w:tr>
      <w:tr w:rsidR="008A73A8" w:rsidRPr="00074B4B" w14:paraId="3B837B37" w14:textId="77777777" w:rsidTr="009630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EAC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C47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D02" w14:textId="6174D5BF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111 (97,4%)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EC9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C50" w14:textId="77777777" w:rsidR="008A73A8" w:rsidRPr="00074B4B" w:rsidRDefault="008A73A8" w:rsidP="008A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2D1FAB8" w14:textId="77777777" w:rsidR="00B42071" w:rsidRPr="00074B4B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C8C3B89" w14:textId="4042C631" w:rsidR="00B42071" w:rsidRPr="00074B4B" w:rsidRDefault="00B42071" w:rsidP="008670E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Данные по </w:t>
      </w:r>
      <w:r w:rsidR="00DF6FCA"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итогам экспертизы аттестационных материалов </w:t>
      </w:r>
      <w:r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педагогических работников </w:t>
      </w:r>
      <w:r w:rsidR="001D29FC"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учреждений СПО </w:t>
      </w:r>
      <w:r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за </w:t>
      </w:r>
      <w:r w:rsidR="00AA3107"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1 </w:t>
      </w:r>
      <w:r w:rsidR="008670E5" w:rsidRPr="00074B4B">
        <w:rPr>
          <w:rFonts w:ascii="Times New Roman" w:hAnsi="Times New Roman" w:cs="Times New Roman"/>
          <w:b/>
          <w:bCs/>
          <w:i/>
          <w:sz w:val="23"/>
          <w:szCs w:val="23"/>
        </w:rPr>
        <w:t>полугодие 2024</w:t>
      </w:r>
      <w:r w:rsid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8670E5" w:rsidRPr="00074B4B">
        <w:rPr>
          <w:rFonts w:ascii="Times New Roman" w:hAnsi="Times New Roman" w:cs="Times New Roman"/>
          <w:b/>
          <w:bCs/>
          <w:i/>
          <w:sz w:val="23"/>
          <w:szCs w:val="23"/>
        </w:rPr>
        <w:t>г.</w:t>
      </w:r>
      <w:r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по </w:t>
      </w:r>
      <w:r w:rsidR="00340344" w:rsidRPr="00074B4B">
        <w:rPr>
          <w:rFonts w:ascii="Times New Roman" w:hAnsi="Times New Roman" w:cs="Times New Roman"/>
          <w:b/>
          <w:bCs/>
          <w:i/>
          <w:sz w:val="23"/>
          <w:szCs w:val="23"/>
        </w:rPr>
        <w:t>месяцам</w:t>
      </w:r>
      <w:r w:rsidRPr="00074B4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</w:p>
    <w:p w14:paraId="53C2219A" w14:textId="77777777" w:rsidR="008A73A8" w:rsidRPr="008A73A8" w:rsidRDefault="008A73A8" w:rsidP="00B42071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a3"/>
        <w:tblW w:w="9967" w:type="dxa"/>
        <w:tblInd w:w="-339" w:type="dxa"/>
        <w:tblLayout w:type="fixed"/>
        <w:tblLook w:val="04A0" w:firstRow="1" w:lastRow="0" w:firstColumn="1" w:lastColumn="0" w:noHBand="0" w:noVBand="1"/>
      </w:tblPr>
      <w:tblGrid>
        <w:gridCol w:w="744"/>
        <w:gridCol w:w="3418"/>
        <w:gridCol w:w="1559"/>
        <w:gridCol w:w="1481"/>
        <w:gridCol w:w="1385"/>
        <w:gridCol w:w="1380"/>
      </w:tblGrid>
      <w:tr w:rsidR="00DA7AF4" w:rsidRPr="00074B4B" w14:paraId="756C765F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A11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4C49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6BC1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первая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9FC9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высшая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9F3C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не соответ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A9FF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всего</w:t>
            </w:r>
          </w:p>
        </w:tc>
      </w:tr>
      <w:tr w:rsidR="00DA7AF4" w:rsidRPr="00074B4B" w14:paraId="7C6DCEC8" w14:textId="77777777" w:rsidTr="00B31246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AF7B" w14:textId="70767B91" w:rsidR="00DA7AF4" w:rsidRPr="008A73A8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  <w:lang w:eastAsia="en-US"/>
              </w:rPr>
            </w:pPr>
            <w:r w:rsidRPr="008A73A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en-US"/>
              </w:rPr>
              <w:t>январь  2024</w:t>
            </w:r>
          </w:p>
        </w:tc>
      </w:tr>
      <w:tr w:rsidR="00DA7AF4" w:rsidRPr="00074B4B" w14:paraId="24E32A3C" w14:textId="77777777" w:rsidTr="00B31246">
        <w:tc>
          <w:tcPr>
            <w:tcW w:w="744" w:type="dxa"/>
            <w:hideMark/>
          </w:tcPr>
          <w:p w14:paraId="7ED3DBF2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418" w:type="dxa"/>
            <w:hideMark/>
          </w:tcPr>
          <w:p w14:paraId="20A9C9E7" w14:textId="7777777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преподаватель</w:t>
            </w:r>
          </w:p>
        </w:tc>
        <w:tc>
          <w:tcPr>
            <w:tcW w:w="1559" w:type="dxa"/>
            <w:hideMark/>
          </w:tcPr>
          <w:p w14:paraId="2CB3677B" w14:textId="026FA313" w:rsidR="00DA7AF4" w:rsidRPr="00074B4B" w:rsidRDefault="00DA7AF4" w:rsidP="00DA7AF4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81" w:type="dxa"/>
            <w:hideMark/>
          </w:tcPr>
          <w:p w14:paraId="799594E0" w14:textId="2546FC37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5" w:type="dxa"/>
            <w:hideMark/>
          </w:tcPr>
          <w:p w14:paraId="7A7D423E" w14:textId="77777777" w:rsidR="00DA7AF4" w:rsidRPr="00074B4B" w:rsidRDefault="00DA7AF4" w:rsidP="00DA7AF4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hideMark/>
          </w:tcPr>
          <w:p w14:paraId="326341E1" w14:textId="2FCC5A52" w:rsidR="00DA7AF4" w:rsidRPr="00074B4B" w:rsidRDefault="00DA7AF4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4</w:t>
            </w:r>
          </w:p>
        </w:tc>
      </w:tr>
      <w:tr w:rsidR="008D06C3" w:rsidRPr="00074B4B" w14:paraId="2A61696C" w14:textId="77777777" w:rsidTr="008C0966">
        <w:trPr>
          <w:trHeight w:val="218"/>
        </w:trPr>
        <w:tc>
          <w:tcPr>
            <w:tcW w:w="744" w:type="dxa"/>
          </w:tcPr>
          <w:p w14:paraId="53A19695" w14:textId="77777777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</w:tcPr>
          <w:p w14:paraId="791ABC73" w14:textId="5EE0DC2D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 за январь</w:t>
            </w:r>
          </w:p>
        </w:tc>
        <w:tc>
          <w:tcPr>
            <w:tcW w:w="1559" w:type="dxa"/>
          </w:tcPr>
          <w:p w14:paraId="11BC7E51" w14:textId="736B8BAD" w:rsidR="008D06C3" w:rsidRPr="00074B4B" w:rsidRDefault="008D06C3" w:rsidP="00DA7A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81" w:type="dxa"/>
          </w:tcPr>
          <w:p w14:paraId="0746AAB1" w14:textId="77777777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5" w:type="dxa"/>
          </w:tcPr>
          <w:p w14:paraId="3D0F03CB" w14:textId="77777777" w:rsidR="008D06C3" w:rsidRPr="00074B4B" w:rsidRDefault="008D06C3" w:rsidP="00DA7A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</w:tcPr>
          <w:p w14:paraId="04116522" w14:textId="7FDA6A2C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4</w:t>
            </w:r>
          </w:p>
        </w:tc>
      </w:tr>
      <w:tr w:rsidR="008670E5" w:rsidRPr="00074B4B" w14:paraId="298BFE17" w14:textId="77777777" w:rsidTr="00B31246">
        <w:tc>
          <w:tcPr>
            <w:tcW w:w="744" w:type="dxa"/>
          </w:tcPr>
          <w:p w14:paraId="1EF18895" w14:textId="77777777" w:rsidR="008670E5" w:rsidRPr="00074B4B" w:rsidRDefault="008670E5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</w:tcPr>
          <w:p w14:paraId="331178BF" w14:textId="5A599543" w:rsidR="008670E5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всего </w:t>
            </w:r>
          </w:p>
        </w:tc>
        <w:tc>
          <w:tcPr>
            <w:tcW w:w="5805" w:type="dxa"/>
            <w:gridSpan w:val="4"/>
          </w:tcPr>
          <w:p w14:paraId="46FE6C42" w14:textId="116EF1CE" w:rsidR="008670E5" w:rsidRPr="00074B4B" w:rsidRDefault="008670E5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4 </w:t>
            </w:r>
          </w:p>
        </w:tc>
      </w:tr>
      <w:tr w:rsidR="00E210D9" w:rsidRPr="00074B4B" w14:paraId="70E0D420" w14:textId="77777777" w:rsidTr="00B31246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28D" w14:textId="5BFC8B11" w:rsidR="00E210D9" w:rsidRPr="008A73A8" w:rsidRDefault="00E210D9" w:rsidP="0086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  <w:lang w:eastAsia="en-US"/>
              </w:rPr>
            </w:pPr>
            <w:r w:rsidRPr="008A73A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en-US"/>
              </w:rPr>
              <w:t>февраль   202</w:t>
            </w:r>
            <w:r w:rsidR="008670E5" w:rsidRPr="008A73A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E210D9" w:rsidRPr="00074B4B" w14:paraId="5DDD1677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C5B5" w14:textId="77777777" w:rsidR="00E210D9" w:rsidRPr="00074B4B" w:rsidRDefault="00E210D9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BB25" w14:textId="77777777" w:rsidR="00E210D9" w:rsidRPr="00074B4B" w:rsidRDefault="00E210D9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729" w14:textId="7D458C9C" w:rsidR="00E210D9" w:rsidRPr="00074B4B" w:rsidRDefault="009412F6" w:rsidP="009412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F3E" w14:textId="584F7A79" w:rsidR="00E210D9" w:rsidRPr="00074B4B" w:rsidRDefault="009412F6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DDA" w14:textId="77777777" w:rsidR="00E210D9" w:rsidRPr="00074B4B" w:rsidRDefault="00E210D9" w:rsidP="00DA7AF4">
            <w:pPr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141B" w14:textId="7C1A65FF" w:rsidR="00E210D9" w:rsidRPr="00074B4B" w:rsidRDefault="009412F6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5</w:t>
            </w:r>
          </w:p>
        </w:tc>
      </w:tr>
      <w:tr w:rsidR="00E210D9" w:rsidRPr="00074B4B" w14:paraId="2641E5B6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816" w14:textId="77777777" w:rsidR="00E210D9" w:rsidRPr="00074B4B" w:rsidRDefault="00E210D9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A33" w14:textId="71E8710A" w:rsidR="00E210D9" w:rsidRPr="00074B4B" w:rsidRDefault="009412F6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руководитель физического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7EF" w14:textId="77777777" w:rsidR="00E210D9" w:rsidRPr="00074B4B" w:rsidRDefault="00E210D9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AC2" w14:textId="1BC7D303" w:rsidR="00E210D9" w:rsidRPr="00074B4B" w:rsidRDefault="009412F6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3A3" w14:textId="77777777" w:rsidR="00E210D9" w:rsidRPr="00074B4B" w:rsidRDefault="00E210D9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1EA" w14:textId="5BF6D8CE" w:rsidR="00E210D9" w:rsidRPr="00074B4B" w:rsidRDefault="009412F6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</w:tr>
      <w:tr w:rsidR="008D06C3" w:rsidRPr="00074B4B" w14:paraId="7307D02B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E7E" w14:textId="77777777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A8A" w14:textId="21681229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 за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D8A" w14:textId="43715A9C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3D2" w14:textId="6EADDE6C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D38" w14:textId="77777777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D39" w14:textId="1F3AC794" w:rsidR="008D06C3" w:rsidRPr="00074B4B" w:rsidRDefault="008D06C3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  <w:tr w:rsidR="00E210D9" w:rsidRPr="00074B4B" w14:paraId="30ABA779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4D2" w14:textId="77777777" w:rsidR="00E210D9" w:rsidRPr="00074B4B" w:rsidRDefault="00E210D9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F23C" w14:textId="15CD304F" w:rsidR="00E210D9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всего </w:t>
            </w:r>
            <w:r w:rsidR="00E210D9"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  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864" w14:textId="27E831F3" w:rsidR="00E210D9" w:rsidRPr="00074B4B" w:rsidRDefault="009412F6" w:rsidP="00DA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6</w:t>
            </w:r>
          </w:p>
        </w:tc>
      </w:tr>
      <w:tr w:rsidR="00E210D9" w:rsidRPr="00074B4B" w14:paraId="6536A49B" w14:textId="77777777" w:rsidTr="00B31246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20B6" w14:textId="753BD129" w:rsidR="00E210D9" w:rsidRPr="008A73A8" w:rsidRDefault="00E210D9" w:rsidP="0086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  <w:lang w:eastAsia="en-US"/>
              </w:rPr>
            </w:pPr>
            <w:r w:rsidRPr="008A73A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en-US"/>
              </w:rPr>
              <w:t>март  202</w:t>
            </w:r>
            <w:r w:rsidR="008670E5" w:rsidRPr="008A73A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2207A5" w:rsidRPr="00074B4B" w14:paraId="421D4AC6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BAE0" w14:textId="77777777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2B24" w14:textId="7D24FBFB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961" w14:textId="0EE3D023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71C" w14:textId="54B47D3F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11D7" w14:textId="2B35AC02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8AF" w14:textId="4514A590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10</w:t>
            </w:r>
          </w:p>
        </w:tc>
      </w:tr>
      <w:tr w:rsidR="002207A5" w:rsidRPr="00074B4B" w14:paraId="237AEB14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8AA" w14:textId="77777777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40B1" w14:textId="76AC7581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E64" w14:textId="15209F26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C9F" w14:textId="293CC95A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5BE" w14:textId="77777777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5AA" w14:textId="1C05388C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</w:tr>
      <w:tr w:rsidR="002207A5" w:rsidRPr="00074B4B" w14:paraId="6E8339A0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1C75" w14:textId="77777777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534" w14:textId="0F5704D7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мастер п/о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76B" w14:textId="18616581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14E" w14:textId="7AB28D95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A95" w14:textId="77777777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9AD" w14:textId="6B7FBE95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</w:tr>
      <w:tr w:rsidR="008D06C3" w:rsidRPr="00074B4B" w14:paraId="12129234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8FF" w14:textId="77777777" w:rsidR="008D06C3" w:rsidRPr="00074B4B" w:rsidRDefault="008D06C3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300" w14:textId="288C77B9" w:rsidR="008D06C3" w:rsidRPr="00074B4B" w:rsidRDefault="008D06C3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 за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449" w14:textId="2FD9AA62" w:rsidR="008D06C3" w:rsidRPr="00074B4B" w:rsidRDefault="008D06C3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3D4" w14:textId="4C6A3197" w:rsidR="008D06C3" w:rsidRPr="00074B4B" w:rsidRDefault="008D06C3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7A8" w14:textId="20FD4C58" w:rsidR="008D06C3" w:rsidRPr="00074B4B" w:rsidRDefault="008D06C3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120" w14:textId="30668152" w:rsidR="008D06C3" w:rsidRPr="00074B4B" w:rsidRDefault="008D06C3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13</w:t>
            </w:r>
          </w:p>
        </w:tc>
      </w:tr>
      <w:tr w:rsidR="002207A5" w:rsidRPr="00074B4B" w14:paraId="15B52B49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FC7" w14:textId="7D957761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A7D" w14:textId="471BC083" w:rsidR="002207A5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все</w:t>
            </w:r>
            <w:r w:rsidR="002207A5" w:rsidRPr="00074B4B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го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E94" w14:textId="18959E9E" w:rsidR="002207A5" w:rsidRPr="00074B4B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13</w:t>
            </w:r>
          </w:p>
        </w:tc>
      </w:tr>
      <w:tr w:rsidR="002207A5" w:rsidRPr="00074B4B" w14:paraId="16B387EA" w14:textId="77777777" w:rsidTr="00B31246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E387" w14:textId="5A2F82DC" w:rsidR="002207A5" w:rsidRPr="008A73A8" w:rsidRDefault="002207A5" w:rsidP="00220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  <w:lang w:eastAsia="en-US"/>
              </w:rPr>
            </w:pPr>
            <w:r w:rsidRPr="008A73A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en-US"/>
              </w:rPr>
              <w:t>апрель  2024</w:t>
            </w:r>
          </w:p>
        </w:tc>
      </w:tr>
      <w:tr w:rsidR="008D06C3" w:rsidRPr="00074B4B" w14:paraId="3AB57A33" w14:textId="77777777" w:rsidTr="002207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5A2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F1E" w14:textId="152207AB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C45" w14:textId="558CD71A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527" w14:textId="1724F230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F4D" w14:textId="7F6BEAEF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976A" w14:textId="6A20C84F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48</w:t>
            </w:r>
          </w:p>
        </w:tc>
      </w:tr>
      <w:tr w:rsidR="008D06C3" w:rsidRPr="00074B4B" w14:paraId="133B2B7E" w14:textId="77777777" w:rsidTr="002207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D54F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F4A" w14:textId="06B177B6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976" w14:textId="0FFB5CAD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AD1" w14:textId="614A4201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3CC" w14:textId="66D90370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3ED" w14:textId="78D305BD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</w:tr>
      <w:tr w:rsidR="008D06C3" w:rsidRPr="00074B4B" w14:paraId="52B026D1" w14:textId="77777777" w:rsidTr="002207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45EE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E68" w14:textId="52901AA5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мастер п/о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152" w14:textId="7D5B16DC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0B3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208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23F" w14:textId="2A88FDD8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</w:tr>
      <w:tr w:rsidR="008D06C3" w:rsidRPr="00074B4B" w14:paraId="603F2275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A66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92A" w14:textId="647F0E20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F7D" w14:textId="6E1E0C7C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972" w14:textId="794DC67A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7C8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46E" w14:textId="37C422E4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</w:tr>
      <w:tr w:rsidR="008D06C3" w:rsidRPr="00074B4B" w14:paraId="5F03A908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5C2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88E" w14:textId="040C4410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Итого за 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AB2" w14:textId="7BC30988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A13" w14:textId="0451A783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498" w14:textId="4B93FEDE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62E" w14:textId="07A55FEC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54</w:t>
            </w:r>
          </w:p>
        </w:tc>
      </w:tr>
      <w:tr w:rsidR="008D06C3" w:rsidRPr="00074B4B" w14:paraId="0BCA0740" w14:textId="77777777" w:rsidTr="00B3124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F53" w14:textId="77777777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359F" w14:textId="732BAAB5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всего 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904" w14:textId="6D40C4BB" w:rsidR="008D06C3" w:rsidRPr="00074B4B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54</w:t>
            </w:r>
          </w:p>
        </w:tc>
      </w:tr>
      <w:tr w:rsidR="008D06C3" w:rsidRPr="00074B4B" w14:paraId="2DF228D0" w14:textId="77777777" w:rsidTr="0096308D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8FF" w14:textId="346EE1E2" w:rsidR="008D06C3" w:rsidRPr="008A73A8" w:rsidRDefault="008D06C3" w:rsidP="008D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  <w:lang w:eastAsia="en-US"/>
              </w:rPr>
            </w:pPr>
            <w:r w:rsidRPr="008A73A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en-US"/>
              </w:rPr>
              <w:t>май  2024</w:t>
            </w:r>
          </w:p>
        </w:tc>
      </w:tr>
      <w:tr w:rsidR="00402C87" w:rsidRPr="00074B4B" w14:paraId="06B316BB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75CD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02D4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230" w14:textId="5B6E5D4C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6BD" w14:textId="33FE1CB4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F8D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DD5" w14:textId="369FF50A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32</w:t>
            </w:r>
          </w:p>
        </w:tc>
      </w:tr>
      <w:tr w:rsidR="00402C87" w:rsidRPr="00074B4B" w14:paraId="6ED563B0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A8F3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1C6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мастер п/о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E6B" w14:textId="31885DB2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185" w14:textId="577F4011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C35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C45" w14:textId="47C9B42D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4</w:t>
            </w:r>
          </w:p>
        </w:tc>
      </w:tr>
      <w:tr w:rsidR="00402C87" w:rsidRPr="00074B4B" w14:paraId="7D2A5BC0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959" w14:textId="642065D2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068" w14:textId="1E0AAE9F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009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356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A75" w14:textId="201200AF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789" w14:textId="6DB10759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</w:tr>
      <w:tr w:rsidR="00402C87" w:rsidRPr="00074B4B" w14:paraId="3BB61987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3C7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CB0" w14:textId="0DC01B65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 за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C25" w14:textId="3B73D000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9F9" w14:textId="64FF74C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9D4" w14:textId="372FDBE6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1B9" w14:textId="4213C5B8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37</w:t>
            </w:r>
          </w:p>
        </w:tc>
      </w:tr>
      <w:tr w:rsidR="00402C87" w:rsidRPr="00074B4B" w14:paraId="6B0C2D40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2AA" w14:textId="77777777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6ECC" w14:textId="1F390792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всего 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562F" w14:textId="0B950268" w:rsidR="00402C87" w:rsidRPr="00074B4B" w:rsidRDefault="00402C87" w:rsidP="0040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37</w:t>
            </w:r>
          </w:p>
        </w:tc>
      </w:tr>
      <w:tr w:rsidR="00074B4B" w:rsidRPr="00074B4B" w14:paraId="2D49A1D1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24C" w14:textId="77777777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B29" w14:textId="1698C936" w:rsidR="00074B4B" w:rsidRPr="00074B4B" w:rsidRDefault="00074B4B" w:rsidP="0007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Итого за 1 полугодие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DA9" w14:textId="0BF5198C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E71A" w14:textId="19A88A05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798" w14:textId="787F61B0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12" w14:textId="6211C863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114</w:t>
            </w:r>
          </w:p>
        </w:tc>
      </w:tr>
      <w:tr w:rsidR="00074B4B" w:rsidRPr="00074B4B" w14:paraId="6BDE71DC" w14:textId="77777777" w:rsidTr="009630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924" w14:textId="77777777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F74" w14:textId="77777777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всего 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4E8" w14:textId="79EAB677" w:rsidR="00074B4B" w:rsidRPr="00074B4B" w:rsidRDefault="00074B4B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074B4B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114</w:t>
            </w:r>
          </w:p>
        </w:tc>
      </w:tr>
    </w:tbl>
    <w:p w14:paraId="2A7D8DC8" w14:textId="77777777" w:rsidR="003A6723" w:rsidRDefault="003A6723" w:rsidP="00564631">
      <w:pPr>
        <w:jc w:val="both"/>
        <w:rPr>
          <w:sz w:val="23"/>
          <w:szCs w:val="23"/>
        </w:rPr>
      </w:pPr>
    </w:p>
    <w:tbl>
      <w:tblPr>
        <w:tblStyle w:val="a3"/>
        <w:tblW w:w="968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822"/>
        <w:gridCol w:w="850"/>
        <w:gridCol w:w="1276"/>
        <w:gridCol w:w="1117"/>
        <w:gridCol w:w="1435"/>
        <w:gridCol w:w="1417"/>
        <w:gridCol w:w="1097"/>
      </w:tblGrid>
      <w:tr w:rsidR="001F3CAD" w:rsidRPr="008A73A8" w14:paraId="208D4C79" w14:textId="77777777" w:rsidTr="0096308D">
        <w:tc>
          <w:tcPr>
            <w:tcW w:w="1668" w:type="dxa"/>
          </w:tcPr>
          <w:p w14:paraId="5EE01C61" w14:textId="77777777" w:rsidR="001F3CAD" w:rsidRPr="001F3CAD" w:rsidRDefault="001F3CAD" w:rsidP="009630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14:paraId="56AD9452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Преподав.</w:t>
            </w:r>
          </w:p>
        </w:tc>
        <w:tc>
          <w:tcPr>
            <w:tcW w:w="850" w:type="dxa"/>
          </w:tcPr>
          <w:p w14:paraId="5C1FFAE2" w14:textId="77777777" w:rsidR="001F3CAD" w:rsidRPr="008A73A8" w:rsidRDefault="001F3CAD" w:rsidP="0096308D">
            <w:pPr>
              <w:spacing w:after="0" w:line="240" w:lineRule="auto"/>
              <w:ind w:left="-8" w:right="-137" w:hanging="2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 ПО</w:t>
            </w:r>
          </w:p>
        </w:tc>
        <w:tc>
          <w:tcPr>
            <w:tcW w:w="1276" w:type="dxa"/>
          </w:tcPr>
          <w:p w14:paraId="51E89BEC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Рук.</w:t>
            </w:r>
          </w:p>
          <w:p w14:paraId="63B2952F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физвоспитания</w:t>
            </w:r>
          </w:p>
        </w:tc>
        <w:tc>
          <w:tcPr>
            <w:tcW w:w="1117" w:type="dxa"/>
          </w:tcPr>
          <w:p w14:paraId="55120DDB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Педагог– психолог</w:t>
            </w:r>
          </w:p>
          <w:p w14:paraId="30AA65F9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1416CC04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Социальный </w:t>
            </w:r>
          </w:p>
          <w:p w14:paraId="499D5EAA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1417" w:type="dxa"/>
          </w:tcPr>
          <w:p w14:paraId="354575DA" w14:textId="77777777" w:rsidR="001F3CAD" w:rsidRPr="008A73A8" w:rsidRDefault="001F3CAD" w:rsidP="009630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Педагог-библиотекарь</w:t>
            </w:r>
          </w:p>
        </w:tc>
        <w:tc>
          <w:tcPr>
            <w:tcW w:w="1097" w:type="dxa"/>
          </w:tcPr>
          <w:p w14:paraId="44C6FAB8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F3CAD" w:rsidRPr="008A73A8" w14:paraId="620DCFAC" w14:textId="77777777" w:rsidTr="0096308D">
        <w:tc>
          <w:tcPr>
            <w:tcW w:w="1668" w:type="dxa"/>
          </w:tcPr>
          <w:p w14:paraId="67BB7973" w14:textId="77777777" w:rsidR="001F3CAD" w:rsidRPr="001F3CAD" w:rsidRDefault="001F3CAD" w:rsidP="009630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3C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Соответствуют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заявленной категории</w:t>
            </w:r>
          </w:p>
        </w:tc>
        <w:tc>
          <w:tcPr>
            <w:tcW w:w="822" w:type="dxa"/>
          </w:tcPr>
          <w:p w14:paraId="1E2F1329" w14:textId="1C7E3450" w:rsidR="001F3CAD" w:rsidRPr="008A73A8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14:paraId="0EFED255" w14:textId="30A9A34D" w:rsidR="001F3CAD" w:rsidRPr="008A73A8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0D7B076" w14:textId="76EA8A53" w:rsidR="001F3CAD" w:rsidRPr="008A73A8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4D9997CD" w14:textId="1EC98BB0" w:rsidR="001F3CAD" w:rsidRPr="008A73A8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14:paraId="186173C2" w14:textId="3500AA64" w:rsidR="001F3CAD" w:rsidRPr="008A73A8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DA29C9C" w14:textId="77777777" w:rsidR="001F3CAD" w:rsidRPr="008A73A8" w:rsidRDefault="001F3CAD" w:rsidP="009630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</w:tcPr>
          <w:p w14:paraId="125F0349" w14:textId="759594CB" w:rsidR="001F3CAD" w:rsidRPr="008A73A8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</w:tr>
      <w:tr w:rsidR="001F3CAD" w:rsidRPr="008A73A8" w14:paraId="6E077E66" w14:textId="77777777" w:rsidTr="0096308D">
        <w:tc>
          <w:tcPr>
            <w:tcW w:w="1668" w:type="dxa"/>
          </w:tcPr>
          <w:p w14:paraId="46E4F69D" w14:textId="77777777" w:rsidR="001F3CAD" w:rsidRPr="0096308D" w:rsidRDefault="001F3CAD" w:rsidP="009630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30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822" w:type="dxa"/>
          </w:tcPr>
          <w:p w14:paraId="58D5CBE9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FC928C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EC3BA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1FF77942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73F3A5C6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BA419" w14:textId="77777777" w:rsidR="001F3CAD" w:rsidRPr="008A73A8" w:rsidRDefault="001F3CAD" w:rsidP="009630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</w:tcPr>
          <w:p w14:paraId="564346FF" w14:textId="77777777" w:rsidR="001F3CAD" w:rsidRPr="008A73A8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3CAD" w14:paraId="76D166C4" w14:textId="77777777" w:rsidTr="0096308D">
        <w:tc>
          <w:tcPr>
            <w:tcW w:w="1668" w:type="dxa"/>
          </w:tcPr>
          <w:p w14:paraId="3089001F" w14:textId="77777777" w:rsidR="001F3CAD" w:rsidRPr="0096308D" w:rsidRDefault="001F3CAD" w:rsidP="009630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30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Первая </w:t>
            </w:r>
          </w:p>
        </w:tc>
        <w:tc>
          <w:tcPr>
            <w:tcW w:w="822" w:type="dxa"/>
          </w:tcPr>
          <w:p w14:paraId="12D682DA" w14:textId="2B1D3B6D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37</w:t>
            </w:r>
          </w:p>
        </w:tc>
        <w:tc>
          <w:tcPr>
            <w:tcW w:w="850" w:type="dxa"/>
          </w:tcPr>
          <w:p w14:paraId="4A6693A7" w14:textId="5DBEC5B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14:paraId="5C3B38D2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17" w:type="dxa"/>
          </w:tcPr>
          <w:p w14:paraId="66FFB13F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35" w:type="dxa"/>
          </w:tcPr>
          <w:p w14:paraId="7A3F995F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74EBC965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97" w:type="dxa"/>
          </w:tcPr>
          <w:p w14:paraId="149A1983" w14:textId="7525E669" w:rsidR="001F3CA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</w:p>
        </w:tc>
      </w:tr>
      <w:tr w:rsidR="001F3CAD" w14:paraId="5A322BA5" w14:textId="77777777" w:rsidTr="0096308D">
        <w:tc>
          <w:tcPr>
            <w:tcW w:w="1668" w:type="dxa"/>
          </w:tcPr>
          <w:p w14:paraId="5A606589" w14:textId="77777777" w:rsidR="001F3CAD" w:rsidRPr="0096308D" w:rsidRDefault="001F3CAD" w:rsidP="009630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30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822" w:type="dxa"/>
          </w:tcPr>
          <w:p w14:paraId="3F242E2F" w14:textId="1B7D9F30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14:paraId="6A0C8CC0" w14:textId="7AB3F5D0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14:paraId="7E808D1E" w14:textId="64EA21D3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1117" w:type="dxa"/>
          </w:tcPr>
          <w:p w14:paraId="24B2C344" w14:textId="05207FD6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1435" w:type="dxa"/>
          </w:tcPr>
          <w:p w14:paraId="78F9DBD8" w14:textId="537553BE" w:rsidR="001F3CA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14:paraId="2473ED00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97" w:type="dxa"/>
          </w:tcPr>
          <w:p w14:paraId="0E57D279" w14:textId="4A054E8B" w:rsidR="001F3CA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66</w:t>
            </w:r>
          </w:p>
        </w:tc>
      </w:tr>
      <w:tr w:rsidR="001F3CAD" w14:paraId="4340E1A4" w14:textId="77777777" w:rsidTr="0096308D">
        <w:tc>
          <w:tcPr>
            <w:tcW w:w="1668" w:type="dxa"/>
          </w:tcPr>
          <w:p w14:paraId="51C141EA" w14:textId="77777777" w:rsidR="001F3CAD" w:rsidRPr="001F3CAD" w:rsidRDefault="001F3CAD" w:rsidP="009630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3C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Не соответствуют </w:t>
            </w:r>
          </w:p>
        </w:tc>
        <w:tc>
          <w:tcPr>
            <w:tcW w:w="822" w:type="dxa"/>
          </w:tcPr>
          <w:p w14:paraId="7E0A9A33" w14:textId="3D50BF11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14:paraId="77CAA1D1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14:paraId="33AEC28B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17" w:type="dxa"/>
          </w:tcPr>
          <w:p w14:paraId="526A0C76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35" w:type="dxa"/>
          </w:tcPr>
          <w:p w14:paraId="496CED06" w14:textId="77777777" w:rsidR="001F3CAD" w:rsidRDefault="001F3CA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72CDD711" w14:textId="571A76DD" w:rsidR="001F3CA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1097" w:type="dxa"/>
          </w:tcPr>
          <w:p w14:paraId="5DC0A9D9" w14:textId="48A302D6" w:rsidR="001F3CA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96308D" w:rsidRPr="0096308D" w14:paraId="73BB57D8" w14:textId="77777777" w:rsidTr="0096308D">
        <w:tc>
          <w:tcPr>
            <w:tcW w:w="1668" w:type="dxa"/>
          </w:tcPr>
          <w:p w14:paraId="1FD248D2" w14:textId="04B02C97" w:rsidR="0096308D" w:rsidRPr="0096308D" w:rsidRDefault="0096308D" w:rsidP="009630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30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22" w:type="dxa"/>
          </w:tcPr>
          <w:p w14:paraId="61406B84" w14:textId="302F2A80" w:rsidR="0096308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14:paraId="7F698EE0" w14:textId="73ECE691" w:rsidR="0096308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14:paraId="0F9B251C" w14:textId="6256316C" w:rsidR="0096308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17" w:type="dxa"/>
          </w:tcPr>
          <w:p w14:paraId="4DEB4EDB" w14:textId="1FB2FA0B" w:rsidR="0096308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35" w:type="dxa"/>
          </w:tcPr>
          <w:p w14:paraId="573CFD6D" w14:textId="45589F87" w:rsidR="0096308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14:paraId="59D31E94" w14:textId="75AB3D39" w:rsidR="0096308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97" w:type="dxa"/>
          </w:tcPr>
          <w:p w14:paraId="134907C2" w14:textId="30B0AB80" w:rsidR="0096308D" w:rsidRPr="0096308D" w:rsidRDefault="0096308D" w:rsidP="0096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30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114</w:t>
            </w:r>
          </w:p>
        </w:tc>
      </w:tr>
    </w:tbl>
    <w:p w14:paraId="193D472C" w14:textId="77777777" w:rsidR="001F3CAD" w:rsidRDefault="001F3CAD" w:rsidP="00564631">
      <w:pPr>
        <w:jc w:val="both"/>
        <w:rPr>
          <w:sz w:val="23"/>
          <w:szCs w:val="23"/>
        </w:rPr>
      </w:pPr>
    </w:p>
    <w:p w14:paraId="067A211E" w14:textId="6963E4DC" w:rsidR="0096308D" w:rsidRDefault="0096308D" w:rsidP="00564631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384FCB4D" wp14:editId="4C5EC37D">
            <wp:extent cx="6583680" cy="33223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5528A2" w14:textId="77777777" w:rsidR="0096308D" w:rsidRDefault="0096308D" w:rsidP="00564631">
      <w:pPr>
        <w:jc w:val="both"/>
        <w:rPr>
          <w:sz w:val="23"/>
          <w:szCs w:val="23"/>
        </w:rPr>
      </w:pPr>
    </w:p>
    <w:p w14:paraId="5C04932F" w14:textId="77777777" w:rsidR="0096308D" w:rsidRDefault="0096308D" w:rsidP="00564631">
      <w:pPr>
        <w:jc w:val="both"/>
        <w:rPr>
          <w:sz w:val="23"/>
          <w:szCs w:val="23"/>
        </w:rPr>
      </w:pPr>
    </w:p>
    <w:p w14:paraId="368F6517" w14:textId="77777777" w:rsidR="0096308D" w:rsidRPr="00074B4B" w:rsidRDefault="0096308D" w:rsidP="00564631">
      <w:pPr>
        <w:jc w:val="both"/>
        <w:rPr>
          <w:sz w:val="23"/>
          <w:szCs w:val="23"/>
        </w:rPr>
      </w:pPr>
    </w:p>
    <w:p w14:paraId="70F23301" w14:textId="7F8812B9" w:rsidR="00867B3F" w:rsidRPr="00074B4B" w:rsidRDefault="008670E5" w:rsidP="008670E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074B4B">
        <w:rPr>
          <w:rFonts w:ascii="Times New Roman" w:hAnsi="Times New Roman" w:cs="Times New Roman"/>
          <w:b/>
          <w:i/>
          <w:sz w:val="23"/>
          <w:szCs w:val="23"/>
        </w:rPr>
        <w:t>Данные по итогам экспертизы аттестационных материалов педагогических работников учреждений СПО в разрезе ПОО: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992"/>
        <w:gridCol w:w="850"/>
        <w:gridCol w:w="850"/>
        <w:gridCol w:w="992"/>
        <w:gridCol w:w="1134"/>
        <w:gridCol w:w="992"/>
        <w:gridCol w:w="851"/>
      </w:tblGrid>
      <w:tr w:rsidR="002D65A1" w:rsidRPr="002D65A1" w14:paraId="22D85901" w14:textId="77777777" w:rsidTr="002D65A1">
        <w:trPr>
          <w:trHeight w:val="3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525BC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BC41" w14:textId="69F5BD89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  <w:p w14:paraId="7500D091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E4B67" w14:textId="6D1E2299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одано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28763" w14:textId="63C11755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Не допущены к экспертизе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F32" w14:textId="1672A50C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Экспертизу прошли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E7B74" w14:textId="4D6A022F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 xml:space="preserve">Не соответствуют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2E642" w14:textId="12D8127B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Всего</w:t>
            </w:r>
          </w:p>
        </w:tc>
      </w:tr>
      <w:tr w:rsidR="002D65A1" w:rsidRPr="002D65A1" w14:paraId="63CF1472" w14:textId="77777777" w:rsidTr="00FE292C">
        <w:trPr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0D57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9301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6362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1A3FE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E29" w14:textId="7880CC7C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546" w14:textId="2F7B4395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9455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C5BEA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2D65A1" w:rsidRPr="002D65A1" w14:paraId="745048B3" w14:textId="77777777" w:rsidTr="00FE292C">
        <w:trPr>
          <w:trHeight w:val="3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D22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FDBD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1414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138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3A1" w14:textId="0B6CECF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273" w14:textId="5703DB32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33F" w14:textId="49FCFE28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6043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526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A13D04" w:rsidRPr="002D65A1" w14:paraId="442051C3" w14:textId="77777777" w:rsidTr="00A13D04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452" w14:textId="7525FF33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306" w14:textId="07B15070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 xml:space="preserve">ГАПОУ РС (Я) «Якутский технологический техникум сервиса им Ю.А. 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Готовцева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0B9" w14:textId="010DE454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747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75B" w14:textId="5629201E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1FB" w14:textId="77777777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5AB" w14:textId="6551EC7F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1C9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C7F" w14:textId="12EAB41F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8</w:t>
            </w:r>
          </w:p>
        </w:tc>
      </w:tr>
      <w:tr w:rsidR="00A13D04" w:rsidRPr="002D65A1" w14:paraId="139654E3" w14:textId="77777777" w:rsidTr="002D65A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ABC" w14:textId="551ABC15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84B" w14:textId="42E1377E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ГАПОУ РС (Я) «Региональный технический колледж в г. Мирном»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F59" w14:textId="6A3F209D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110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74A" w14:textId="689DE33E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266" w14:textId="12E8D937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596" w14:textId="7B757A5E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716" w14:textId="0B9487F3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99C0" w14:textId="2AA38983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9</w:t>
            </w:r>
          </w:p>
        </w:tc>
      </w:tr>
      <w:tr w:rsidR="00A13D04" w:rsidRPr="002D65A1" w14:paraId="4A81E1AC" w14:textId="77777777" w:rsidTr="00A13D04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346" w14:textId="5EC1D2A8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A15" w14:textId="75554C30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 xml:space="preserve">ГБПОУ РС (Я) «Якутский индустриально-педагогический колледж им. В.М. 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Членова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8D1" w14:textId="50121AFD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9E2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935" w14:textId="4DE69DA1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5BA" w14:textId="578E4F72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A88" w14:textId="51FC189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6D9" w14:textId="0C84748A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4D7" w14:textId="200445E2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6</w:t>
            </w:r>
          </w:p>
        </w:tc>
      </w:tr>
      <w:tr w:rsidR="00A13D04" w:rsidRPr="002D65A1" w14:paraId="29DF7BF5" w14:textId="77777777" w:rsidTr="002D65A1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1D2" w14:textId="0E0BB5E4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29E" w14:textId="3BAE141E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«Центр подготовки рабочих кадров «Арктика»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C42" w14:textId="4AB637E2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EEB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70B" w14:textId="06FFB844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D62" w14:textId="2632D45E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105" w14:textId="6B15F633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D2E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8AC" w14:textId="0709DBF0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</w:t>
            </w:r>
          </w:p>
        </w:tc>
      </w:tr>
      <w:tr w:rsidR="00A13D04" w:rsidRPr="002D65A1" w14:paraId="52B6D831" w14:textId="77777777" w:rsidTr="002D65A1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A57" w14:textId="7AE63B8D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64F" w14:textId="790B759F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«Якутский сельскохозяйственный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AFC" w14:textId="487F0A34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57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EC9" w14:textId="67DF3945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49A" w14:textId="70B30CF6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889" w14:textId="0DEBDCF1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946" w14:textId="3DA58DF3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38A" w14:textId="7EC9FDE5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9</w:t>
            </w:r>
          </w:p>
        </w:tc>
      </w:tr>
      <w:tr w:rsidR="00A13D04" w:rsidRPr="002D65A1" w14:paraId="59260877" w14:textId="77777777" w:rsidTr="002D65A1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680" w14:textId="73FECC1D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85E" w14:textId="2A2470BE" w:rsidR="00A13D04" w:rsidRPr="002D65A1" w:rsidRDefault="00A13D04" w:rsidP="00A13D04">
            <w:pPr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ascii="Times New Roman" w:hAnsi="Times New Roman"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2D65A1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5CA" w14:textId="7EEE3184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A04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D3C" w14:textId="4BD7649C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8C6" w14:textId="62700ACA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3B0" w14:textId="6F724BA9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605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AE9" w14:textId="7F5AD7C6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A13D04" w:rsidRPr="002D65A1" w14:paraId="27AD1A9C" w14:textId="77777777" w:rsidTr="00A13D04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765" w14:textId="656A1CD7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E63" w14:textId="758333C0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ГАПОУ РС (Я) «Якутский промышленный техникум им. Т.Г. Десяткина»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DDB" w14:textId="1E8236ED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749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7FF" w14:textId="042A9106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899" w14:textId="04F2959A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995" w14:textId="25283C4E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38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8E5" w14:textId="37270A07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4</w:t>
            </w:r>
          </w:p>
        </w:tc>
      </w:tr>
      <w:tr w:rsidR="00A13D04" w:rsidRPr="002D65A1" w14:paraId="19E3BBFC" w14:textId="77777777" w:rsidTr="002D65A1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D9A" w14:textId="06E41526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37E" w14:textId="79C8E882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Чурапчинский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аграрно-технический колледж»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B9C" w14:textId="148619CB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283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330" w14:textId="57C38FFE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606" w14:textId="7A46E742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8FF" w14:textId="77983185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028" w14:textId="2C83BEB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933" w14:textId="6A286ABA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7</w:t>
            </w:r>
          </w:p>
        </w:tc>
      </w:tr>
      <w:tr w:rsidR="00A13D04" w:rsidRPr="002D65A1" w14:paraId="7563DE27" w14:textId="77777777" w:rsidTr="002D65A1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EB6" w14:textId="1541A948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0A2" w14:textId="6A689DE8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Жатайский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BB6" w14:textId="026BAE1B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9C5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C30" w14:textId="063969E6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376" w14:textId="5F2EE77C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E47" w14:textId="6E1252CD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6E2" w14:textId="549EBBB9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724" w14:textId="148AA389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4</w:t>
            </w:r>
          </w:p>
        </w:tc>
      </w:tr>
      <w:tr w:rsidR="00A13D04" w:rsidRPr="002D65A1" w14:paraId="718576FE" w14:textId="77777777" w:rsidTr="002D65A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212" w14:textId="3411EA0C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FF7" w14:textId="76A61E57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Верхневилюйский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149" w14:textId="440ED8CB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0F1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D18" w14:textId="19A0C3C5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7CF" w14:textId="5B8DADD0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516" w14:textId="644D494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49F" w14:textId="155732D8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341" w14:textId="1DDA9D88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A13D04" w:rsidRPr="002D65A1" w14:paraId="7985DF3F" w14:textId="77777777" w:rsidTr="00A13D04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184" w14:textId="4A37483B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71E" w14:textId="509D1341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«Колледж креативных технологий – АЙАР УУСТАР»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C49" w14:textId="387B8DC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B34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3CF" w14:textId="0A2DC61F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D7D" w14:textId="30B412B6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6D3" w14:textId="12603916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494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922" w14:textId="107AC302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A13D04" w:rsidRPr="002D65A1" w14:paraId="14134810" w14:textId="77777777" w:rsidTr="002D65A1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535" w14:textId="773B8AB2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1C8" w14:textId="5FFE29A7" w:rsidR="00A13D04" w:rsidRPr="002D65A1" w:rsidRDefault="00A13D04" w:rsidP="00A13D04">
            <w:pPr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ascii="Times New Roman" w:hAnsi="Times New Roman"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  <w:r w:rsidRPr="002D65A1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0FC" w14:textId="5D11DA9D" w:rsidR="00A13D04" w:rsidRPr="002D65A1" w:rsidRDefault="00C237F5" w:rsidP="00A13D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D1C" w14:textId="2C81CAFC" w:rsidR="00A13D04" w:rsidRPr="002D65A1" w:rsidRDefault="00C237F5" w:rsidP="00A13D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300" w14:textId="04E9E641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FCB" w14:textId="32F56A59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B97" w14:textId="35B85A81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637" w14:textId="55E456AE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4F7" w14:textId="2A7E4F55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A13D04" w:rsidRPr="002D65A1" w14:paraId="5202136B" w14:textId="77777777" w:rsidTr="002D65A1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95C" w14:textId="61B02FC6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8C0" w14:textId="31437A68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Усть-Алданский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7A3" w14:textId="52BBBDFE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B2D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04B" w14:textId="68BF0610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369" w14:textId="2DBD9B2D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7DB" w14:textId="20789779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5B0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7591" w14:textId="4D57C7E3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A13D04" w:rsidRPr="002D65A1" w14:paraId="7738AC89" w14:textId="77777777" w:rsidTr="002D65A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8D0" w14:textId="2448025D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DCE" w14:textId="480D9639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ГАПОУ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Алданский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969F" w14:textId="1A80E951" w:rsidR="00A13D04" w:rsidRPr="002D65A1" w:rsidRDefault="009D26D4" w:rsidP="00A13D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8EB" w14:textId="5E8390CE" w:rsidR="00A13D04" w:rsidRPr="002D65A1" w:rsidRDefault="009D26D4" w:rsidP="00A13D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2FB" w14:textId="76DFFE62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37E" w14:textId="2DD76BDB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970" w14:textId="6E8B512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E29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7E1" w14:textId="50A39129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A13D04" w:rsidRPr="002D65A1" w14:paraId="5F85C24B" w14:textId="77777777" w:rsidTr="002D65A1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721" w14:textId="1012D5D0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3A4" w14:textId="265885FE" w:rsidR="00A13D04" w:rsidRPr="002D65A1" w:rsidRDefault="00A13D04" w:rsidP="00A13D0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Сунтарский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5CC" w14:textId="70B026A4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C4B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977" w14:textId="44AA47D4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994" w14:textId="5F9E26EE" w:rsidR="00A13D04" w:rsidRPr="002D65A1" w:rsidRDefault="00A13D04" w:rsidP="00A13D04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319" w14:textId="7DAA642C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FA1" w14:textId="77777777" w:rsidR="00A13D04" w:rsidRPr="002D65A1" w:rsidRDefault="00A13D04" w:rsidP="00A13D0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A26" w14:textId="6302322C" w:rsidR="00A13D04" w:rsidRPr="002D65A1" w:rsidRDefault="00A13D04" w:rsidP="00A13D0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2D65A1" w:rsidRPr="002D65A1" w14:paraId="4AA86FA9" w14:textId="77777777" w:rsidTr="002D65A1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CD5" w14:textId="6CE09FC9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D08" w14:textId="166B0B2A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 xml:space="preserve">ГАПОУ РС (Я) «Южно-Якутский технологический колледж»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17A" w14:textId="23980AD9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A9D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0A7" w14:textId="1AE4F05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FE8" w14:textId="5BE4F459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DEE" w14:textId="797EE3C1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DF7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C41" w14:textId="13F452C2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4</w:t>
            </w:r>
          </w:p>
        </w:tc>
      </w:tr>
      <w:tr w:rsidR="002D65A1" w:rsidRPr="002D65A1" w14:paraId="0D553EF9" w14:textId="77777777" w:rsidTr="002D65A1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8D83" w14:textId="53363529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FAC" w14:textId="1F17A8D5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Намский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E3C" w14:textId="69B4AA60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1B4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8D8" w14:textId="52F90B2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02A" w14:textId="372DAEAF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FDA" w14:textId="3B53FEDA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ACE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E28" w14:textId="6E934F68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4</w:t>
            </w:r>
          </w:p>
        </w:tc>
      </w:tr>
      <w:tr w:rsidR="002D65A1" w:rsidRPr="002D65A1" w14:paraId="08D33E04" w14:textId="77777777" w:rsidTr="002D65A1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884" w14:textId="2900C905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19F" w14:textId="245A2ED6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 xml:space="preserve">ГАПОУ РС (Я) «Якутский медицинский колледж им. В.А. 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Вонгродского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>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94A" w14:textId="32C38A81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2AD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57D" w14:textId="12A54AA3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50B" w14:textId="35D94348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1EB" w14:textId="6A2D0589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5ED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1F8" w14:textId="5C3A4D0F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6</w:t>
            </w:r>
          </w:p>
        </w:tc>
      </w:tr>
      <w:tr w:rsidR="002D65A1" w:rsidRPr="002D65A1" w14:paraId="332FECCF" w14:textId="77777777" w:rsidTr="002D65A1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464" w14:textId="495B5B50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BA" w14:textId="43AB0EB1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«Транспортный техникум им. Р.И. Брызгалова»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06A" w14:textId="145F78C4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5C0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509" w14:textId="2DA8B03A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502" w14:textId="3B7D5D50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F12" w14:textId="5371A166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8DC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4A9" w14:textId="4949B001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2D65A1" w:rsidRPr="002D65A1" w14:paraId="12C4A9B1" w14:textId="77777777" w:rsidTr="002D65A1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45E" w14:textId="157AA2B8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A24" w14:textId="2AF1EA0F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 xml:space="preserve">ГБПОУ РС (Я) «Финансово-хозяйственный колледж 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им.И.И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>. Фадеева»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F34" w14:textId="1DAD172B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88C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33D" w14:textId="145E9EAC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197" w14:textId="0CF9DBFE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CF3" w14:textId="00B2FEEB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781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6AB" w14:textId="687958E4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3</w:t>
            </w:r>
          </w:p>
        </w:tc>
      </w:tr>
      <w:tr w:rsidR="002D65A1" w:rsidRPr="002D65A1" w14:paraId="5E06E147" w14:textId="77777777" w:rsidTr="002D65A1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35C" w14:textId="39018FF4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669" w14:textId="125416D2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«Ленский технологический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049" w14:textId="3EFC30A9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AF0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575" w14:textId="6BE389FA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12D" w14:textId="133119B5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39D" w14:textId="5DB3FF28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6D4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FDC" w14:textId="5D508988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3</w:t>
            </w:r>
          </w:p>
        </w:tc>
      </w:tr>
      <w:tr w:rsidR="002D65A1" w:rsidRPr="002D65A1" w14:paraId="1727F879" w14:textId="77777777" w:rsidTr="002D65A1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60C" w14:textId="6850CF3F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CD1" w14:textId="75B904BD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«Колледж цифровых технологий "АЙТЫЫН»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28D" w14:textId="55F7BACC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E0C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22E" w14:textId="1BC612EE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914" w14:textId="18D100BE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9FD" w14:textId="539D0B0C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1D0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FC7" w14:textId="2516290E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</w:t>
            </w:r>
          </w:p>
        </w:tc>
      </w:tr>
      <w:tr w:rsidR="002D65A1" w:rsidRPr="002D65A1" w14:paraId="3BC9E684" w14:textId="77777777" w:rsidTr="002D65A1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353" w14:textId="452C5B98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E9" w14:textId="5E31C21F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A42" w14:textId="35F0F66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8B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6DC" w14:textId="7829B0C5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A70" w14:textId="726F7039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6B1" w14:textId="383121E2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5BD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429" w14:textId="4FEDB996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7</w:t>
            </w:r>
          </w:p>
        </w:tc>
      </w:tr>
      <w:tr w:rsidR="002D65A1" w:rsidRPr="002D65A1" w14:paraId="3046452F" w14:textId="77777777" w:rsidTr="002D65A1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DA6" w14:textId="32372029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DEE" w14:textId="6DF58B34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Нерюнгинский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17D" w14:textId="7FEA3050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8AB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655" w14:textId="564C78F4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043" w14:textId="4EC90746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BD2" w14:textId="1128F215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D31" w14:textId="62DD6E78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BD6" w14:textId="6ADBC773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</w:t>
            </w:r>
          </w:p>
        </w:tc>
      </w:tr>
      <w:tr w:rsidR="002D65A1" w:rsidRPr="002D65A1" w14:paraId="3BB0A49A" w14:textId="77777777" w:rsidTr="002D65A1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616" w14:textId="4158333B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9CC" w14:textId="0C7F6CFC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Харбалахский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образовательный комплекс им. Н.Е. 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Мординова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Амма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Аччыгыйа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C63" w14:textId="0F84A9BC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4DB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B10" w14:textId="6F704EE3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806" w14:textId="5A0220A4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566" w14:textId="7BDFF68B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E04" w14:textId="428F4025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FA1" w14:textId="0C9C91A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</w:t>
            </w:r>
          </w:p>
        </w:tc>
      </w:tr>
      <w:tr w:rsidR="002D65A1" w:rsidRPr="002D65A1" w14:paraId="619361D7" w14:textId="77777777" w:rsidTr="00A13D04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E06" w14:textId="21373D59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09F" w14:textId="46CCF9B2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ГАПОУ РС (Я) «Якутский колледж связи и информационных технологий им. П.И. Дудкина»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1BA" w14:textId="5F9C1682" w:rsidR="002D65A1" w:rsidRPr="002D65A1" w:rsidRDefault="009D26D4" w:rsidP="002D65A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B6" w14:textId="021856AB" w:rsidR="002D65A1" w:rsidRPr="002D65A1" w:rsidRDefault="009D26D4" w:rsidP="002D65A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EB9" w14:textId="09B6C36F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D9D" w14:textId="43742ADA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3FF" w14:textId="5A9CC981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DCF" w14:textId="1C470B02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5AD" w14:textId="4BEB51AC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9</w:t>
            </w:r>
          </w:p>
        </w:tc>
      </w:tr>
      <w:tr w:rsidR="002D65A1" w:rsidRPr="002D65A1" w14:paraId="79BA361E" w14:textId="77777777" w:rsidTr="002D65A1">
        <w:trPr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266" w14:textId="3310E1D5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193" w14:textId="1DA91E56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ГБПОУ РС (Я) «</w:t>
            </w:r>
            <w:proofErr w:type="spellStart"/>
            <w:r w:rsidRPr="002D65A1">
              <w:rPr>
                <w:rFonts w:cs="Times New Roman"/>
                <w:sz w:val="20"/>
                <w:szCs w:val="20"/>
              </w:rPr>
              <w:t>Алданский</w:t>
            </w:r>
            <w:proofErr w:type="spellEnd"/>
            <w:r w:rsidRPr="002D65A1">
              <w:rPr>
                <w:rFonts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B3E" w14:textId="7BFD7D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AD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75F" w14:textId="46C32F39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5ED" w14:textId="48F77440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AB3" w14:textId="0EB2FA76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A8E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825" w14:textId="58338D38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3</w:t>
            </w:r>
          </w:p>
        </w:tc>
      </w:tr>
      <w:tr w:rsidR="002D65A1" w:rsidRPr="002D65A1" w14:paraId="5F5000A6" w14:textId="77777777" w:rsidTr="002D65A1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8CA" w14:textId="0E25224F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0FA" w14:textId="4CBD929B" w:rsidR="002D65A1" w:rsidRPr="002D65A1" w:rsidRDefault="002D65A1" w:rsidP="002D65A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2D65A1">
              <w:rPr>
                <w:rFonts w:cs="Times New Roman"/>
                <w:sz w:val="20"/>
                <w:szCs w:val="20"/>
              </w:rPr>
              <w:t>НПОУ «Якутский колледж инновационных технологий»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502" w14:textId="1FAE286A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914" w14:textId="775137C1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4CA" w14:textId="01D4F1BC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4E8" w14:textId="614A6E45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sz w:val="20"/>
                <w:szCs w:val="20"/>
              </w:rPr>
            </w:pPr>
            <w:r w:rsidRPr="002D65A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7C16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897" w14:textId="77777777" w:rsidR="002D65A1" w:rsidRPr="002D65A1" w:rsidRDefault="002D65A1" w:rsidP="002D65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CDB" w14:textId="7F753704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7</w:t>
            </w:r>
          </w:p>
        </w:tc>
      </w:tr>
      <w:tr w:rsidR="002D65A1" w:rsidRPr="002D65A1" w14:paraId="242B34B6" w14:textId="77777777" w:rsidTr="002D65A1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070" w14:textId="77777777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05A" w14:textId="480C1AE8" w:rsidR="002D65A1" w:rsidRPr="002D65A1" w:rsidRDefault="002D65A1" w:rsidP="002D65A1">
            <w:pPr>
              <w:pStyle w:val="a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65A1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A77" w14:textId="44D4EA76" w:rsidR="002D65A1" w:rsidRPr="002D65A1" w:rsidRDefault="002D65A1" w:rsidP="00C237F5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37F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3C4" w14:textId="777D85AA" w:rsidR="002D65A1" w:rsidRPr="002D65A1" w:rsidRDefault="00C237F5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50A" w14:textId="00469515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A5B" w14:textId="2ED1EFD7" w:rsidR="002D65A1" w:rsidRPr="002D65A1" w:rsidRDefault="002D65A1" w:rsidP="002D65A1">
            <w:pPr>
              <w:pStyle w:val="a5"/>
              <w:tabs>
                <w:tab w:val="center" w:pos="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A37" w14:textId="46EAE133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BB2" w14:textId="3BCE3E70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2F4" w14:textId="50C5B994" w:rsidR="002D65A1" w:rsidRPr="002D65A1" w:rsidRDefault="002D65A1" w:rsidP="002D65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65A1">
              <w:rPr>
                <w:b/>
                <w:sz w:val="20"/>
                <w:szCs w:val="20"/>
              </w:rPr>
              <w:t>114</w:t>
            </w:r>
          </w:p>
        </w:tc>
      </w:tr>
    </w:tbl>
    <w:p w14:paraId="7113BA15" w14:textId="77777777" w:rsidR="005C130B" w:rsidRPr="00074B4B" w:rsidRDefault="005C130B" w:rsidP="00B26A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DAFBF1" w14:textId="4E715E08" w:rsidR="00B42071" w:rsidRDefault="00B42071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74B4B">
        <w:rPr>
          <w:rFonts w:ascii="Times New Roman" w:hAnsi="Times New Roman" w:cs="Times New Roman"/>
          <w:sz w:val="23"/>
          <w:szCs w:val="23"/>
        </w:rPr>
        <w:t xml:space="preserve"> </w:t>
      </w:r>
      <w:r w:rsidR="009D26D4">
        <w:rPr>
          <w:rFonts w:ascii="Times New Roman" w:hAnsi="Times New Roman" w:cs="Times New Roman"/>
          <w:sz w:val="23"/>
          <w:szCs w:val="23"/>
        </w:rPr>
        <w:t>За 1 полугодие 2024 учебного года подано всего из 28 профессиональных образовательных организаций 1</w:t>
      </w:r>
      <w:r w:rsidR="00C237F5">
        <w:rPr>
          <w:rFonts w:ascii="Times New Roman" w:hAnsi="Times New Roman" w:cs="Times New Roman"/>
          <w:sz w:val="23"/>
          <w:szCs w:val="23"/>
        </w:rPr>
        <w:t>20</w:t>
      </w:r>
      <w:r w:rsidR="009D26D4">
        <w:rPr>
          <w:rFonts w:ascii="Times New Roman" w:hAnsi="Times New Roman" w:cs="Times New Roman"/>
          <w:sz w:val="23"/>
          <w:szCs w:val="23"/>
        </w:rPr>
        <w:t xml:space="preserve"> </w:t>
      </w:r>
      <w:r w:rsidR="00B6075B">
        <w:rPr>
          <w:rFonts w:ascii="Times New Roman" w:hAnsi="Times New Roman" w:cs="Times New Roman"/>
          <w:sz w:val="23"/>
          <w:szCs w:val="23"/>
        </w:rPr>
        <w:t xml:space="preserve">заявлений. Из них допущены к экспертизе 114 педагогов, в том числе по решению Экспертной комиссии соответствуют заявленной категории профессиональной деятельности 111 педагогов (первая – 45 чел., высшая 66 чел.) и не соответствуют заявленной категории 3 чел. </w:t>
      </w:r>
    </w:p>
    <w:p w14:paraId="626E8CD0" w14:textId="77777777" w:rsidR="00B6075B" w:rsidRDefault="00B6075B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461CF5EF" w14:textId="5AE2118B" w:rsidR="00B6075B" w:rsidRDefault="001A430D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237F5">
        <w:rPr>
          <w:rFonts w:ascii="Times New Roman" w:hAnsi="Times New Roman" w:cs="Times New Roman"/>
          <w:noProof/>
          <w:sz w:val="23"/>
          <w:szCs w:val="23"/>
          <w:shd w:val="clear" w:color="auto" w:fill="C45911" w:themeFill="accent2" w:themeFillShade="BF"/>
        </w:rPr>
        <w:lastRenderedPageBreak/>
        <w:drawing>
          <wp:inline distT="0" distB="0" distL="0" distR="0" wp14:anchorId="2DC7EC0C" wp14:editId="5F70F0C8">
            <wp:extent cx="5707380" cy="32004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0139AA7" w14:textId="77777777" w:rsidR="00B6075B" w:rsidRDefault="00B6075B" w:rsidP="00B4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6652DB7" w14:textId="104B3BA9" w:rsidR="004B22D1" w:rsidRDefault="004B22D1" w:rsidP="004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итогам экспертизы деятельности педагогических работников на соответствие заявленной категории профессиональной деятельности Экспертная комиссия выделяет следующие основные недоработки </w:t>
      </w:r>
      <w:r w:rsidR="00100A9B">
        <w:rPr>
          <w:rFonts w:ascii="Times New Roman" w:hAnsi="Times New Roman" w:cs="Times New Roman"/>
          <w:sz w:val="23"/>
          <w:szCs w:val="23"/>
        </w:rPr>
        <w:t xml:space="preserve">ПОО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  подготовке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аттестационных материалов педагогов:</w:t>
      </w:r>
    </w:p>
    <w:p w14:paraId="1E2DAB58" w14:textId="46732B9F" w:rsidR="004B22D1" w:rsidRDefault="00D52048" w:rsidP="004B22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Несвоевременное размещение портфолио педагогов на сайте образовательной организации. Портфолио педагога подтверждающий комплект материалов при проведении экспертизы деятельности педагога, который составляется в соответствии с установленными критериями оценки его профессиональной деятельности на соответствие заявленной квалификационной категории.  Портфолио педагога должно висеть на сайте ПОО за 1 месяц до прохождения процедуры аттестации. </w:t>
      </w:r>
    </w:p>
    <w:p w14:paraId="7BF1D85B" w14:textId="58ECD8A5" w:rsidR="00D52048" w:rsidRDefault="00D52048" w:rsidP="004B22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Несвоевременное представление личного </w:t>
      </w:r>
      <w:proofErr w:type="gramStart"/>
      <w:r>
        <w:rPr>
          <w:rFonts w:ascii="Times New Roman" w:hAnsi="Times New Roman" w:cs="Times New Roman"/>
          <w:sz w:val="23"/>
          <w:szCs w:val="23"/>
        </w:rPr>
        <w:t>заявления  педагога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заявки от образовательной организации. Заявка образовательной организации формируется на основании личного заявления педагога и представляется в </w:t>
      </w:r>
      <w:proofErr w:type="gramStart"/>
      <w:r>
        <w:rPr>
          <w:rFonts w:ascii="Times New Roman" w:hAnsi="Times New Roman" w:cs="Times New Roman"/>
          <w:sz w:val="23"/>
          <w:szCs w:val="23"/>
        </w:rPr>
        <w:t>ИРПО  каждый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месяц</w:t>
      </w:r>
      <w:r w:rsidR="00100A9B">
        <w:rPr>
          <w:rFonts w:ascii="Times New Roman" w:hAnsi="Times New Roman" w:cs="Times New Roman"/>
          <w:sz w:val="23"/>
          <w:szCs w:val="23"/>
        </w:rPr>
        <w:t xml:space="preserve"> до размещения аннотаций педагогов в Виртуальный методический кабинет на сайте ИРПО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100A9B">
        <w:rPr>
          <w:rFonts w:ascii="Times New Roman" w:hAnsi="Times New Roman" w:cs="Times New Roman"/>
          <w:sz w:val="23"/>
          <w:szCs w:val="23"/>
        </w:rPr>
        <w:t xml:space="preserve">На основании данных документов осуществляется оценка деятельности педагогических работников, претендующих на квалификационные категории. </w:t>
      </w:r>
    </w:p>
    <w:p w14:paraId="66AA300A" w14:textId="36E464B8" w:rsidR="00DF680E" w:rsidRDefault="00100A9B" w:rsidP="004B22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содержательной части аннотаций педагогов имеются в большинств</w:t>
      </w:r>
      <w:r w:rsidR="00C7799B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 случаях большие недоработки, т.к. методическая служба ПОО не проверяет аннотации педагога до размещения в Виртуальный методический кабинет. В связи с этим, деятельность педагога не соответствует заявленным категориям, т.к. педагоги в не полном объеме </w:t>
      </w:r>
      <w:r w:rsidR="00DF680E">
        <w:rPr>
          <w:rFonts w:ascii="Times New Roman" w:hAnsi="Times New Roman" w:cs="Times New Roman"/>
          <w:sz w:val="23"/>
          <w:szCs w:val="23"/>
        </w:rPr>
        <w:t>излагают свою деятельность по следующим основным критериям:</w:t>
      </w:r>
    </w:p>
    <w:p w14:paraId="1F27690A" w14:textId="0517ECC5" w:rsidR="00DF680E" w:rsidRDefault="00DF680E" w:rsidP="00DF680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Личн</w:t>
      </w:r>
      <w:r w:rsidR="00C7799B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е достижени</w:t>
      </w:r>
      <w:r w:rsidR="00C7799B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 xml:space="preserve"> и участие педагога, котор</w:t>
      </w:r>
      <w:r w:rsidR="00C7799B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е должн</w:t>
      </w:r>
      <w:r w:rsidR="00C7799B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 xml:space="preserve"> указываться в обязательном порядке участие педагога по уровням: ПОО, муниципальный, республиканский, российский, международный;</w:t>
      </w:r>
    </w:p>
    <w:p w14:paraId="7C6100DE" w14:textId="65728346" w:rsidR="00DF680E" w:rsidRDefault="00DF680E" w:rsidP="00DF680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Распространение опыта работы педагога также излагается по уровням распространения опыта работы: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ПОО,  муниципальный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республиканский, российский, международный. При этом участие педагога на данных мероприятиях в обязательном порядке должно быть с выступлением, где указывается тема доклада. В противном случае данное участие не является распространением опыта работы педагога. Кроме того, данные о </w:t>
      </w:r>
      <w:proofErr w:type="gramStart"/>
      <w:r>
        <w:rPr>
          <w:rFonts w:ascii="Times New Roman" w:hAnsi="Times New Roman" w:cs="Times New Roman"/>
          <w:sz w:val="23"/>
          <w:szCs w:val="23"/>
        </w:rPr>
        <w:t>публикациях  педагога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указываются с прямой ссылкой на работу и указываются наименования издателя, год публикации</w:t>
      </w:r>
      <w:r w:rsidR="00284647">
        <w:rPr>
          <w:rFonts w:ascii="Times New Roman" w:hAnsi="Times New Roman" w:cs="Times New Roman"/>
          <w:sz w:val="23"/>
          <w:szCs w:val="23"/>
        </w:rPr>
        <w:t>.</w:t>
      </w:r>
      <w:r w:rsidR="00284647" w:rsidRPr="00284647">
        <w:rPr>
          <w:rFonts w:ascii="Times New Roman" w:hAnsi="Times New Roman" w:cs="Times New Roman"/>
          <w:sz w:val="23"/>
          <w:szCs w:val="23"/>
        </w:rPr>
        <w:t xml:space="preserve"> </w:t>
      </w:r>
      <w:r w:rsidR="00284647">
        <w:rPr>
          <w:rFonts w:ascii="Times New Roman" w:hAnsi="Times New Roman" w:cs="Times New Roman"/>
          <w:sz w:val="23"/>
          <w:szCs w:val="23"/>
        </w:rPr>
        <w:t>Распространение опыта работы начинается с распространения опыта педагога внутри образовательной организации, поэтому данные о проведенных мероприятиях (открытые уроки, мастер-классы, участие на семинарах, педсоветах, конференциях и др.) с выступлением должны быть обязательно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34DAA1D" w14:textId="048741C2" w:rsidR="00DF680E" w:rsidRDefault="00DF680E" w:rsidP="00DF680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Повышение квалификации педагога в обязательном порядке должно быть </w:t>
      </w:r>
      <w:r w:rsidR="00C237F5">
        <w:rPr>
          <w:rFonts w:ascii="Times New Roman" w:hAnsi="Times New Roman" w:cs="Times New Roman"/>
          <w:sz w:val="23"/>
          <w:szCs w:val="23"/>
        </w:rPr>
        <w:t>по профилю профессиональной деятельности педагога;</w:t>
      </w:r>
    </w:p>
    <w:p w14:paraId="53F25A7C" w14:textId="07ED061D" w:rsidR="00C237F5" w:rsidRDefault="00C237F5" w:rsidP="00DF680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C76327">
        <w:rPr>
          <w:rFonts w:ascii="Times New Roman" w:hAnsi="Times New Roman" w:cs="Times New Roman"/>
          <w:sz w:val="23"/>
          <w:szCs w:val="23"/>
        </w:rPr>
        <w:t xml:space="preserve">Не соответствие квалификации педагога профилю профессиональной деятельности. </w:t>
      </w:r>
      <w:r>
        <w:rPr>
          <w:rFonts w:ascii="Times New Roman" w:hAnsi="Times New Roman" w:cs="Times New Roman"/>
          <w:sz w:val="23"/>
          <w:szCs w:val="23"/>
        </w:rPr>
        <w:t>Уровень образования и квалификация педагога в обязательном порядке должно соответствовать профилю обучаемых дисциплин и профилю профессиональной деятельности педагога;</w:t>
      </w:r>
    </w:p>
    <w:p w14:paraId="2B103285" w14:textId="7258B5B1" w:rsidR="00C76327" w:rsidRDefault="00C76327" w:rsidP="00DF680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746504">
        <w:rPr>
          <w:rFonts w:ascii="Times New Roman" w:hAnsi="Times New Roman" w:cs="Times New Roman"/>
          <w:sz w:val="24"/>
          <w:szCs w:val="24"/>
          <w:lang w:eastAsia="en-US"/>
        </w:rPr>
        <w:t>Результаты использования новых образовательных технологий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 обосновываются. Н</w:t>
      </w:r>
      <w:r w:rsidRPr="00746504">
        <w:rPr>
          <w:rFonts w:ascii="Times New Roman" w:hAnsi="Times New Roman"/>
          <w:sz w:val="24"/>
          <w:szCs w:val="24"/>
          <w:lang w:eastAsia="en-US"/>
        </w:rPr>
        <w:t>овых образовательны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 технологи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746504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используемые и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 применяемы</w:t>
      </w:r>
      <w:r>
        <w:rPr>
          <w:rFonts w:ascii="Times New Roman" w:hAnsi="Times New Roman"/>
          <w:sz w:val="24"/>
          <w:szCs w:val="24"/>
          <w:lang w:eastAsia="en-US"/>
        </w:rPr>
        <w:t>е педагогом должны быть а</w:t>
      </w:r>
      <w:r w:rsidRPr="00746504">
        <w:rPr>
          <w:rFonts w:ascii="Times New Roman" w:hAnsi="Times New Roman"/>
          <w:sz w:val="24"/>
          <w:szCs w:val="24"/>
          <w:lang w:eastAsia="en-US"/>
        </w:rPr>
        <w:t>налитически обоснова</w:t>
      </w:r>
      <w:r>
        <w:rPr>
          <w:rFonts w:ascii="Times New Roman" w:hAnsi="Times New Roman"/>
          <w:sz w:val="24"/>
          <w:szCs w:val="24"/>
          <w:lang w:eastAsia="en-US"/>
        </w:rPr>
        <w:t>ны и показаны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 результаты их эффективного использования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в качестве </w:t>
      </w:r>
      <w:r w:rsidRPr="00746504">
        <w:rPr>
          <w:rFonts w:ascii="Times New Roman" w:hAnsi="Times New Roman"/>
          <w:sz w:val="24"/>
          <w:szCs w:val="24"/>
          <w:lang w:eastAsia="en-US"/>
        </w:rPr>
        <w:t>методически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 w:rsidRPr="00746504">
        <w:rPr>
          <w:rFonts w:ascii="Times New Roman" w:hAnsi="Times New Roman"/>
          <w:sz w:val="24"/>
          <w:szCs w:val="24"/>
          <w:lang w:eastAsia="en-US"/>
        </w:rPr>
        <w:t>, разработанны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746504">
        <w:rPr>
          <w:rFonts w:ascii="Times New Roman" w:hAnsi="Times New Roman"/>
          <w:sz w:val="24"/>
          <w:szCs w:val="24"/>
          <w:lang w:eastAsia="en-US"/>
        </w:rPr>
        <w:t xml:space="preserve"> педагогическим работником с применением новых образовательных технологий</w:t>
      </w:r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746504">
        <w:rPr>
          <w:rFonts w:ascii="Times New Roman" w:hAnsi="Times New Roman"/>
          <w:sz w:val="24"/>
          <w:szCs w:val="24"/>
          <w:lang w:eastAsia="en-US"/>
        </w:rPr>
        <w:t>размещены на официальных сайтах</w:t>
      </w:r>
      <w:r>
        <w:rPr>
          <w:rFonts w:ascii="Times New Roman" w:hAnsi="Times New Roman"/>
          <w:sz w:val="24"/>
          <w:szCs w:val="24"/>
          <w:lang w:eastAsia="en-US"/>
        </w:rPr>
        <w:t xml:space="preserve">. В этом случае в аннотации </w:t>
      </w:r>
      <w:r w:rsidR="00284647">
        <w:rPr>
          <w:rFonts w:ascii="Times New Roman" w:hAnsi="Times New Roman"/>
          <w:sz w:val="24"/>
          <w:szCs w:val="24"/>
          <w:lang w:eastAsia="en-US"/>
        </w:rPr>
        <w:t xml:space="preserve">должны быть </w:t>
      </w:r>
      <w:proofErr w:type="gramStart"/>
      <w:r w:rsidR="00284647">
        <w:rPr>
          <w:rFonts w:ascii="Times New Roman" w:hAnsi="Times New Roman"/>
          <w:sz w:val="24"/>
          <w:szCs w:val="24"/>
          <w:lang w:eastAsia="en-US"/>
        </w:rPr>
        <w:t xml:space="preserve">указаны </w:t>
      </w:r>
      <w:r w:rsidR="00284647">
        <w:rPr>
          <w:rFonts w:ascii="Times New Roman" w:hAnsi="Times New Roman" w:cs="Times New Roman"/>
          <w:sz w:val="24"/>
          <w:szCs w:val="24"/>
          <w:lang w:eastAsia="en-US"/>
        </w:rPr>
        <w:t xml:space="preserve"> прямые</w:t>
      </w:r>
      <w:proofErr w:type="gramEnd"/>
      <w:r w:rsidR="00284647">
        <w:rPr>
          <w:rFonts w:ascii="Times New Roman" w:hAnsi="Times New Roman" w:cs="Times New Roman"/>
          <w:sz w:val="24"/>
          <w:szCs w:val="24"/>
          <w:lang w:eastAsia="en-US"/>
        </w:rPr>
        <w:t xml:space="preserve"> ссылки</w:t>
      </w:r>
      <w:r w:rsidR="0028464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опубликованных материал</w:t>
      </w:r>
      <w:r w:rsidR="00284647">
        <w:rPr>
          <w:rFonts w:ascii="Times New Roman" w:hAnsi="Times New Roman"/>
          <w:sz w:val="24"/>
          <w:szCs w:val="24"/>
          <w:lang w:eastAsia="en-US"/>
        </w:rPr>
        <w:t>ов</w:t>
      </w:r>
      <w:r w:rsidR="00284647"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27F4F8B9" w14:textId="62BD160F" w:rsidR="00C839B2" w:rsidRDefault="003F59D5" w:rsidP="003F59D5">
      <w:pPr>
        <w:pStyle w:val="a4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всем показателям деятельности педагога должны быть указаны по годам и уровням его участия для оценивания деятельности педагога в соответствии с установленными критериями. </w:t>
      </w:r>
    </w:p>
    <w:p w14:paraId="078F053F" w14:textId="33A1E8F3" w:rsidR="00284647" w:rsidRDefault="003F59D5" w:rsidP="00284647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284647">
        <w:rPr>
          <w:rFonts w:ascii="Times New Roman" w:hAnsi="Times New Roman" w:cs="Times New Roman"/>
          <w:sz w:val="23"/>
          <w:szCs w:val="23"/>
        </w:rPr>
        <w:t xml:space="preserve">В аннотации при изложении деятельности педагога должны быть указаны наименования критериев оценки </w:t>
      </w:r>
      <w:r>
        <w:rPr>
          <w:rFonts w:ascii="Times New Roman" w:hAnsi="Times New Roman" w:cs="Times New Roman"/>
          <w:sz w:val="23"/>
          <w:szCs w:val="23"/>
        </w:rPr>
        <w:t xml:space="preserve">его </w:t>
      </w:r>
      <w:r w:rsidR="00284647">
        <w:rPr>
          <w:rFonts w:ascii="Times New Roman" w:hAnsi="Times New Roman" w:cs="Times New Roman"/>
          <w:sz w:val="23"/>
          <w:szCs w:val="23"/>
        </w:rPr>
        <w:t>деятельности</w:t>
      </w:r>
      <w:r>
        <w:rPr>
          <w:rFonts w:ascii="Times New Roman" w:hAnsi="Times New Roman" w:cs="Times New Roman"/>
          <w:sz w:val="23"/>
          <w:szCs w:val="23"/>
        </w:rPr>
        <w:t>.</w:t>
      </w:r>
      <w:r w:rsidR="0028464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F6A4D3" w14:textId="77777777" w:rsidR="00C839B2" w:rsidRDefault="00C839B2" w:rsidP="00DF680E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14:paraId="0902FDC9" w14:textId="478CD87E" w:rsidR="00DF680E" w:rsidRDefault="00DF680E" w:rsidP="00F34C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0672273" w14:textId="7546BB5C" w:rsidR="00F34C26" w:rsidRDefault="00F34C26" w:rsidP="00F34C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Составили методисты ЦНОК ПО ИРПО:</w:t>
      </w:r>
    </w:p>
    <w:p w14:paraId="358EBF98" w14:textId="00063572" w:rsidR="00F34C26" w:rsidRDefault="00F34C26" w:rsidP="00F34C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Лаврентьева В.П., Иванова Л.И.</w:t>
      </w:r>
    </w:p>
    <w:p w14:paraId="0B0CAAEE" w14:textId="093D06BF" w:rsidR="00F34C26" w:rsidRDefault="00F34C26" w:rsidP="00F34C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23.05.2024г.</w:t>
      </w:r>
    </w:p>
    <w:p w14:paraId="7E508460" w14:textId="77777777" w:rsidR="00F34C26" w:rsidRPr="00F34C26" w:rsidRDefault="00F34C26" w:rsidP="00F34C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F34C26" w:rsidRPr="00F34C26" w:rsidSect="000308BD">
      <w:pgSz w:w="11906" w:h="16838"/>
      <w:pgMar w:top="1134" w:right="70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17E4"/>
    <w:multiLevelType w:val="hybridMultilevel"/>
    <w:tmpl w:val="B04E1E12"/>
    <w:lvl w:ilvl="0" w:tplc="06AC7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120"/>
    <w:multiLevelType w:val="hybridMultilevel"/>
    <w:tmpl w:val="3662CA10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1AE8"/>
    <w:multiLevelType w:val="hybridMultilevel"/>
    <w:tmpl w:val="93547850"/>
    <w:lvl w:ilvl="0" w:tplc="35846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E"/>
    <w:rsid w:val="000308BD"/>
    <w:rsid w:val="00037121"/>
    <w:rsid w:val="00074B4B"/>
    <w:rsid w:val="000E66C8"/>
    <w:rsid w:val="00100A9B"/>
    <w:rsid w:val="00111405"/>
    <w:rsid w:val="001A430D"/>
    <w:rsid w:val="001D29FC"/>
    <w:rsid w:val="001D4604"/>
    <w:rsid w:val="001F3CAD"/>
    <w:rsid w:val="00201D86"/>
    <w:rsid w:val="002207A5"/>
    <w:rsid w:val="00243274"/>
    <w:rsid w:val="00266B0C"/>
    <w:rsid w:val="00284647"/>
    <w:rsid w:val="00285718"/>
    <w:rsid w:val="002A2A32"/>
    <w:rsid w:val="002B5294"/>
    <w:rsid w:val="002D65A1"/>
    <w:rsid w:val="002F49C6"/>
    <w:rsid w:val="00305DB0"/>
    <w:rsid w:val="00336817"/>
    <w:rsid w:val="00337E0D"/>
    <w:rsid w:val="00340344"/>
    <w:rsid w:val="00350BF2"/>
    <w:rsid w:val="0039031D"/>
    <w:rsid w:val="003A6723"/>
    <w:rsid w:val="003A7597"/>
    <w:rsid w:val="003B7CC7"/>
    <w:rsid w:val="003F59D5"/>
    <w:rsid w:val="00402C87"/>
    <w:rsid w:val="00411232"/>
    <w:rsid w:val="004244EF"/>
    <w:rsid w:val="004452E7"/>
    <w:rsid w:val="004A678B"/>
    <w:rsid w:val="004B22D1"/>
    <w:rsid w:val="004D0A2E"/>
    <w:rsid w:val="004E44EF"/>
    <w:rsid w:val="00564631"/>
    <w:rsid w:val="00565313"/>
    <w:rsid w:val="00567176"/>
    <w:rsid w:val="005C130B"/>
    <w:rsid w:val="005E7276"/>
    <w:rsid w:val="005F036B"/>
    <w:rsid w:val="00600967"/>
    <w:rsid w:val="00607341"/>
    <w:rsid w:val="006256CB"/>
    <w:rsid w:val="00636D8E"/>
    <w:rsid w:val="0065294E"/>
    <w:rsid w:val="006A5363"/>
    <w:rsid w:val="007553A5"/>
    <w:rsid w:val="0079043F"/>
    <w:rsid w:val="007916DE"/>
    <w:rsid w:val="007A77A2"/>
    <w:rsid w:val="007C2F53"/>
    <w:rsid w:val="007C3BDA"/>
    <w:rsid w:val="00816E83"/>
    <w:rsid w:val="008670E5"/>
    <w:rsid w:val="00867B3F"/>
    <w:rsid w:val="008A73A8"/>
    <w:rsid w:val="008C0966"/>
    <w:rsid w:val="008D06C3"/>
    <w:rsid w:val="00941250"/>
    <w:rsid w:val="009412F6"/>
    <w:rsid w:val="00962B77"/>
    <w:rsid w:val="0096308D"/>
    <w:rsid w:val="009D26D4"/>
    <w:rsid w:val="009D4FC1"/>
    <w:rsid w:val="009F2ED4"/>
    <w:rsid w:val="00A13D04"/>
    <w:rsid w:val="00A64369"/>
    <w:rsid w:val="00A77593"/>
    <w:rsid w:val="00A96E9F"/>
    <w:rsid w:val="00AA3107"/>
    <w:rsid w:val="00AC30C0"/>
    <w:rsid w:val="00AE6120"/>
    <w:rsid w:val="00AF6026"/>
    <w:rsid w:val="00B26A8E"/>
    <w:rsid w:val="00B31246"/>
    <w:rsid w:val="00B378FE"/>
    <w:rsid w:val="00B42071"/>
    <w:rsid w:val="00B4329A"/>
    <w:rsid w:val="00B52992"/>
    <w:rsid w:val="00B6075B"/>
    <w:rsid w:val="00BB6A26"/>
    <w:rsid w:val="00BD4D05"/>
    <w:rsid w:val="00C237F5"/>
    <w:rsid w:val="00C41663"/>
    <w:rsid w:val="00C76327"/>
    <w:rsid w:val="00C7799B"/>
    <w:rsid w:val="00C839B2"/>
    <w:rsid w:val="00CB1987"/>
    <w:rsid w:val="00CB2BDD"/>
    <w:rsid w:val="00D52048"/>
    <w:rsid w:val="00DA7AF4"/>
    <w:rsid w:val="00DF680E"/>
    <w:rsid w:val="00DF6FCA"/>
    <w:rsid w:val="00E210D9"/>
    <w:rsid w:val="00E26AC1"/>
    <w:rsid w:val="00E33EC2"/>
    <w:rsid w:val="00E51947"/>
    <w:rsid w:val="00E61840"/>
    <w:rsid w:val="00E92D52"/>
    <w:rsid w:val="00EB2E15"/>
    <w:rsid w:val="00F34C2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5B86"/>
  <w15:chartTrackingRefBased/>
  <w15:docId w15:val="{C595DBDD-AE69-44D9-B93F-E38F3B8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7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71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67B3F"/>
    <w:pPr>
      <w:suppressAutoHyphens/>
      <w:ind w:left="720"/>
    </w:pPr>
    <w:rPr>
      <w:rFonts w:eastAsia="Times New Roman"/>
      <w:lang w:eastAsia="ar-SA"/>
    </w:rPr>
  </w:style>
  <w:style w:type="paragraph" w:styleId="a4">
    <w:name w:val="List Paragraph"/>
    <w:basedOn w:val="a"/>
    <w:uiPriority w:val="34"/>
    <w:qFormat/>
    <w:rsid w:val="00CB2BDD"/>
    <w:pPr>
      <w:ind w:left="720"/>
      <w:contextualSpacing/>
    </w:pPr>
  </w:style>
  <w:style w:type="paragraph" w:customStyle="1" w:styleId="a5">
    <w:name w:val="Содержимое таблицы"/>
    <w:basedOn w:val="a"/>
    <w:rsid w:val="005C13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6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3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Общие итоги экспертизы деятельности педагогов </a:t>
            </a:r>
          </a:p>
          <a:p>
            <a:pPr>
              <a:defRPr/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 полугодие 2024года (в чел.)</a:t>
            </a:r>
          </a:p>
        </c:rich>
      </c:tx>
      <c:layout>
        <c:manualLayout>
          <c:xMode val="edge"/>
          <c:yMode val="edge"/>
          <c:x val="0.27531638840283851"/>
          <c:y val="4.6599665294131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6591693399436187E-2"/>
          <c:y val="4.0148751474872978E-2"/>
          <c:w val="0.96340830660056387"/>
          <c:h val="0.78848816489681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Преподаватель </c:v>
                </c:pt>
                <c:pt idx="1">
                  <c:v>Мастер ПО</c:v>
                </c:pt>
                <c:pt idx="2">
                  <c:v>Рук.физвоспитания</c:v>
                </c:pt>
                <c:pt idx="3">
                  <c:v>Педагог-
психолог</c:v>
                </c:pt>
                <c:pt idx="4">
                  <c:v>Социальный 
педагог</c:v>
                </c:pt>
                <c:pt idx="5">
                  <c:v>Педагог-
библиотекарь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B-425C-A07E-48D2D83175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EB-425C-A07E-48D2D83175FF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EB-425C-A07E-48D2D83175FF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EB-425C-A07E-48D2D83175FF}"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5EB-425C-A07E-48D2D83175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Преподаватель </c:v>
                </c:pt>
                <c:pt idx="1">
                  <c:v>Мастер ПО</c:v>
                </c:pt>
                <c:pt idx="2">
                  <c:v>Рук.физвоспитания</c:v>
                </c:pt>
                <c:pt idx="3">
                  <c:v>Педагог-
психолог</c:v>
                </c:pt>
                <c:pt idx="4">
                  <c:v>Социальный 
педагог</c:v>
                </c:pt>
                <c:pt idx="5">
                  <c:v>Педагог-
библиотекарь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5EB-425C-A07E-48D2D83175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Преподаватель </c:v>
                </c:pt>
                <c:pt idx="1">
                  <c:v>Мастер ПО</c:v>
                </c:pt>
                <c:pt idx="2">
                  <c:v>Рук.физвоспитания</c:v>
                </c:pt>
                <c:pt idx="3">
                  <c:v>Педагог-
психолог</c:v>
                </c:pt>
                <c:pt idx="4">
                  <c:v>Социальный 
педагог</c:v>
                </c:pt>
                <c:pt idx="5">
                  <c:v>Педагог-
библиотекарь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EB-425C-A07E-48D2D83175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Преподаватель </c:v>
                </c:pt>
                <c:pt idx="1">
                  <c:v>Мастер ПО</c:v>
                </c:pt>
                <c:pt idx="2">
                  <c:v>Рук.физвоспитания</c:v>
                </c:pt>
                <c:pt idx="3">
                  <c:v>Педагог-
психолог</c:v>
                </c:pt>
                <c:pt idx="4">
                  <c:v>Социальный 
педагог</c:v>
                </c:pt>
                <c:pt idx="5">
                  <c:v>Педагог-
библиотекарь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D5EB-425C-A07E-48D2D83175F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Преподаватель </c:v>
                </c:pt>
                <c:pt idx="1">
                  <c:v>Мастер ПО</c:v>
                </c:pt>
                <c:pt idx="2">
                  <c:v>Рук.физвоспитания</c:v>
                </c:pt>
                <c:pt idx="3">
                  <c:v>Педагог-
психолог</c:v>
                </c:pt>
                <c:pt idx="4">
                  <c:v>Социальный 
педагог</c:v>
                </c:pt>
                <c:pt idx="5">
                  <c:v>Педагог-
библиотекарь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8-D5EB-425C-A07E-48D2D83175F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Преподаватель </c:v>
                </c:pt>
                <c:pt idx="1">
                  <c:v>Мастер ПО</c:v>
                </c:pt>
                <c:pt idx="2">
                  <c:v>Рук.физвоспитания</c:v>
                </c:pt>
                <c:pt idx="3">
                  <c:v>Педагог-
психолог</c:v>
                </c:pt>
                <c:pt idx="4">
                  <c:v>Социальный 
педагог</c:v>
                </c:pt>
                <c:pt idx="5">
                  <c:v>Педагог-
библиотекарь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9-D5EB-425C-A07E-48D2D8317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8892160"/>
        <c:axId val="1458892704"/>
      </c:barChart>
      <c:catAx>
        <c:axId val="14588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892704"/>
        <c:crosses val="autoZero"/>
        <c:auto val="1"/>
        <c:lblAlgn val="ctr"/>
        <c:lblOffset val="100"/>
        <c:noMultiLvlLbl val="0"/>
      </c:catAx>
      <c:valAx>
        <c:axId val="145889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89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5670324195586658"/>
          <c:y val="0.27035505309542729"/>
          <c:w val="0.19451309905706227"/>
          <c:h val="0.21358990103301304"/>
        </c:manualLayout>
      </c:layout>
      <c:overlay val="0"/>
      <c:spPr>
        <a:noFill/>
        <a:ln>
          <a:noFill/>
        </a:ln>
        <a:effectLst>
          <a:glow rad="76200">
            <a:schemeClr val="accent1">
              <a:alpha val="40000"/>
            </a:schemeClr>
          </a:glo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Итоги рассмотрения поданных заявлений педагогов </a:t>
            </a:r>
          </a:p>
          <a:p>
            <a:pPr>
              <a:defRPr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 полугодие 2024 года (в чел.)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4465587634878972E-2"/>
          <c:y val="0.16384920634920636"/>
          <c:w val="0.93241159959171771"/>
          <c:h val="0.684630046244219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B4F-44EB-8664-83AEECAEEEF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B4F-44EB-8664-83AEECAEEEF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B4F-44EB-8664-83AEECAEEEFE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B4F-44EB-8664-83AEECAEEEFE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B4F-44EB-8664-83AEECAEEE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Подано заявлений</c:v>
                </c:pt>
                <c:pt idx="1">
                  <c:v>Не допущены к экспертизе</c:v>
                </c:pt>
                <c:pt idx="2">
                  <c:v>Допущены к экспертизе</c:v>
                </c:pt>
                <c:pt idx="3">
                  <c:v>Первая 
категория</c:v>
                </c:pt>
                <c:pt idx="4">
                  <c:v>Высшая 
категория</c:v>
                </c:pt>
                <c:pt idx="5">
                  <c:v>Не соответствуют заявленной категории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120</c:v>
                </c:pt>
                <c:pt idx="1">
                  <c:v>6</c:v>
                </c:pt>
                <c:pt idx="2">
                  <c:v>114</c:v>
                </c:pt>
                <c:pt idx="3">
                  <c:v>45</c:v>
                </c:pt>
                <c:pt idx="4">
                  <c:v>66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4F-44EB-8664-83AEECAEEE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Подано заявлений</c:v>
                </c:pt>
                <c:pt idx="1">
                  <c:v>Не допущены к экспертизе</c:v>
                </c:pt>
                <c:pt idx="2">
                  <c:v>Допущены к экспертизе</c:v>
                </c:pt>
                <c:pt idx="3">
                  <c:v>Первая 
категория</c:v>
                </c:pt>
                <c:pt idx="4">
                  <c:v>Высшая 
категория</c:v>
                </c:pt>
                <c:pt idx="5">
                  <c:v>Не соответствуют заявленной категории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B-AB4F-44EB-8664-83AEECAEEE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Подано заявлений</c:v>
                </c:pt>
                <c:pt idx="1">
                  <c:v>Не допущены к экспертизе</c:v>
                </c:pt>
                <c:pt idx="2">
                  <c:v>Допущены к экспертизе</c:v>
                </c:pt>
                <c:pt idx="3">
                  <c:v>Первая 
категория</c:v>
                </c:pt>
                <c:pt idx="4">
                  <c:v>Высшая 
категория</c:v>
                </c:pt>
                <c:pt idx="5">
                  <c:v>Не соответствуют заявленной категории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C-AB4F-44EB-8664-83AEECAEE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8894880"/>
        <c:axId val="1458893248"/>
      </c:barChart>
      <c:catAx>
        <c:axId val="145889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893248"/>
        <c:crosses val="autoZero"/>
        <c:auto val="1"/>
        <c:lblAlgn val="ctr"/>
        <c:lblOffset val="100"/>
        <c:noMultiLvlLbl val="0"/>
      </c:catAx>
      <c:valAx>
        <c:axId val="145889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89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0.23495</cdr:x>
      <cdr:y>0.75459</cdr:y>
    </cdr:from>
    <cdr:to>
      <cdr:x>0.25694</cdr:x>
      <cdr:y>0.80275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546860" y="2506980"/>
          <a:ext cx="144780" cy="16002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900"/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user-17</cp:lastModifiedBy>
  <cp:revision>7</cp:revision>
  <cp:lastPrinted>2023-05-17T05:06:00Z</cp:lastPrinted>
  <dcterms:created xsi:type="dcterms:W3CDTF">2024-05-23T07:18:00Z</dcterms:created>
  <dcterms:modified xsi:type="dcterms:W3CDTF">2024-05-23T07:39:00Z</dcterms:modified>
</cp:coreProperties>
</file>