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7D" w:rsidRPr="004E237D" w:rsidRDefault="004E237D" w:rsidP="004E237D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4E237D">
        <w:rPr>
          <w:rFonts w:ascii="Times New Roman" w:hAnsi="Times New Roman" w:cs="Times New Roman"/>
          <w:b/>
          <w:sz w:val="28"/>
        </w:rPr>
        <w:t>Критерии номинации «Креативный медиа-лидер» конкурса «Профи СПО»</w:t>
      </w:r>
    </w:p>
    <w:p w:rsidR="004E237D" w:rsidRDefault="004E237D" w:rsidP="00F2586A">
      <w:pPr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15735" w:type="dxa"/>
        <w:tblInd w:w="-998" w:type="dxa"/>
        <w:tblLook w:val="04A0" w:firstRow="1" w:lastRow="0" w:firstColumn="1" w:lastColumn="0" w:noHBand="0" w:noVBand="1"/>
      </w:tblPr>
      <w:tblGrid>
        <w:gridCol w:w="498"/>
        <w:gridCol w:w="5738"/>
        <w:gridCol w:w="2201"/>
        <w:gridCol w:w="1770"/>
        <w:gridCol w:w="5528"/>
      </w:tblGrid>
      <w:tr w:rsidR="00DD0C49" w:rsidTr="00DD0C49">
        <w:tc>
          <w:tcPr>
            <w:tcW w:w="498" w:type="dxa"/>
          </w:tcPr>
          <w:p w:rsidR="00DD0C49" w:rsidRPr="003D507A" w:rsidRDefault="00DD0C49" w:rsidP="003D50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D507A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5738" w:type="dxa"/>
          </w:tcPr>
          <w:p w:rsidR="00DD0C49" w:rsidRPr="003D507A" w:rsidRDefault="00DD0C49" w:rsidP="003D50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D507A">
              <w:rPr>
                <w:rFonts w:ascii="Times New Roman" w:hAnsi="Times New Roman" w:cs="Times New Roman"/>
                <w:b/>
                <w:sz w:val="28"/>
              </w:rPr>
              <w:t>Критерии</w:t>
            </w:r>
          </w:p>
        </w:tc>
        <w:tc>
          <w:tcPr>
            <w:tcW w:w="2201" w:type="dxa"/>
          </w:tcPr>
          <w:p w:rsidR="00DD0C49" w:rsidRPr="003D507A" w:rsidRDefault="00DD0C49" w:rsidP="003D50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Подтверждение </w:t>
            </w:r>
          </w:p>
        </w:tc>
        <w:tc>
          <w:tcPr>
            <w:tcW w:w="1770" w:type="dxa"/>
          </w:tcPr>
          <w:p w:rsidR="00DD0C49" w:rsidRPr="003D507A" w:rsidRDefault="00DD0C49" w:rsidP="003D50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D507A"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</w:tc>
        <w:tc>
          <w:tcPr>
            <w:tcW w:w="5528" w:type="dxa"/>
          </w:tcPr>
          <w:p w:rsidR="00DD0C49" w:rsidRPr="003D507A" w:rsidRDefault="00DD0C49" w:rsidP="003D50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D507A">
              <w:rPr>
                <w:rFonts w:ascii="Times New Roman" w:hAnsi="Times New Roman" w:cs="Times New Roman"/>
                <w:sz w:val="28"/>
              </w:rPr>
              <w:t xml:space="preserve">Наличие отдельной ВК-страницы студенческого </w:t>
            </w:r>
            <w:proofErr w:type="spellStart"/>
            <w:r w:rsidRPr="003D507A">
              <w:rPr>
                <w:rFonts w:ascii="Times New Roman" w:hAnsi="Times New Roman" w:cs="Times New Roman"/>
                <w:sz w:val="28"/>
              </w:rPr>
              <w:t>медиацентра</w:t>
            </w:r>
            <w:proofErr w:type="spellEnd"/>
          </w:p>
        </w:tc>
        <w:tc>
          <w:tcPr>
            <w:tcW w:w="2201" w:type="dxa"/>
          </w:tcPr>
          <w:p w:rsidR="00DD0C49" w:rsidRPr="00212FFB" w:rsidRDefault="00B438EF" w:rsidP="003B5C9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Ссылка на страницу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E529E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Сообщество должно быть активным 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D507A">
              <w:rPr>
                <w:rFonts w:ascii="Times New Roman" w:hAnsi="Times New Roman" w:cs="Times New Roman"/>
                <w:sz w:val="28"/>
              </w:rPr>
              <w:t>Регулярность публикац</w:t>
            </w:r>
            <w:r>
              <w:rPr>
                <w:rFonts w:ascii="Times New Roman" w:hAnsi="Times New Roman" w:cs="Times New Roman"/>
                <w:sz w:val="28"/>
              </w:rPr>
              <w:t xml:space="preserve">ий на ВК-сообществе учреждения </w:t>
            </w:r>
          </w:p>
        </w:tc>
        <w:tc>
          <w:tcPr>
            <w:tcW w:w="2201" w:type="dxa"/>
          </w:tcPr>
          <w:p w:rsidR="00DD0C49" w:rsidRPr="00212FFB" w:rsidRDefault="00D21CC7" w:rsidP="00212FF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Подтверждение не требуется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E529E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Оценивается стабильность выхода материалов (минимум 3 публикации в неделю)</w:t>
            </w:r>
          </w:p>
        </w:tc>
      </w:tr>
      <w:tr w:rsidR="00B438EF" w:rsidTr="00DD0C49">
        <w:tc>
          <w:tcPr>
            <w:tcW w:w="498" w:type="dxa"/>
          </w:tcPr>
          <w:p w:rsidR="00B438EF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5738" w:type="dxa"/>
          </w:tcPr>
          <w:p w:rsidR="00B438EF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Вовлеченность аудитории (лайки, комментарии,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репосты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201" w:type="dxa"/>
          </w:tcPr>
          <w:p w:rsidR="00B438EF" w:rsidRPr="00212FFB" w:rsidRDefault="00D21CC7" w:rsidP="00212FF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Подтверждение не требуется</w:t>
            </w:r>
          </w:p>
        </w:tc>
        <w:tc>
          <w:tcPr>
            <w:tcW w:w="1770" w:type="dxa"/>
          </w:tcPr>
          <w:p w:rsidR="00B438EF" w:rsidRDefault="00C73034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5528" w:type="dxa"/>
          </w:tcPr>
          <w:p w:rsidR="00B438EF" w:rsidRDefault="001874A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Оценивается активность подписчиков сообщества 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 xml:space="preserve">Наличие документа, регламентирующего деятельность </w:t>
            </w:r>
            <w:proofErr w:type="spellStart"/>
            <w:r w:rsidRPr="00212FFB">
              <w:rPr>
                <w:rFonts w:ascii="Times New Roman" w:hAnsi="Times New Roman" w:cs="Times New Roman"/>
                <w:sz w:val="28"/>
              </w:rPr>
              <w:t>медиацентра</w:t>
            </w:r>
            <w:proofErr w:type="spellEnd"/>
          </w:p>
        </w:tc>
        <w:tc>
          <w:tcPr>
            <w:tcW w:w="2201" w:type="dxa"/>
          </w:tcPr>
          <w:p w:rsidR="00DD0C49" w:rsidRPr="00212FFB" w:rsidRDefault="00DD0C49" w:rsidP="003B5C9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12FFB">
              <w:rPr>
                <w:rFonts w:ascii="Times New Roman" w:hAnsi="Times New Roman" w:cs="Times New Roman"/>
                <w:i/>
                <w:sz w:val="24"/>
              </w:rPr>
              <w:t>Ссылка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C73034">
              <w:rPr>
                <w:rFonts w:ascii="Times New Roman" w:hAnsi="Times New Roman" w:cs="Times New Roman"/>
                <w:i/>
                <w:sz w:val="24"/>
              </w:rPr>
              <w:t>на документ (положение)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5528" w:type="dxa"/>
          </w:tcPr>
          <w:p w:rsidR="00DD0C49" w:rsidRDefault="00D21CC7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Положение должно быть утверждено</w:t>
            </w:r>
            <w:r w:rsidR="00EC6189">
              <w:rPr>
                <w:rFonts w:ascii="Times New Roman" w:hAnsi="Times New Roman" w:cs="Times New Roman"/>
                <w:sz w:val="28"/>
              </w:rPr>
              <w:t xml:space="preserve"> приказом директора</w:t>
            </w:r>
            <w:r>
              <w:rPr>
                <w:rFonts w:ascii="Times New Roman" w:hAnsi="Times New Roman" w:cs="Times New Roman"/>
                <w:sz w:val="28"/>
              </w:rPr>
              <w:t xml:space="preserve"> ПОО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1874A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 xml:space="preserve">Креативность и оригинальность </w:t>
            </w:r>
            <w:r w:rsidR="001874AD">
              <w:rPr>
                <w:rFonts w:ascii="Times New Roman" w:hAnsi="Times New Roman" w:cs="Times New Roman"/>
                <w:sz w:val="28"/>
              </w:rPr>
              <w:t>контента</w:t>
            </w:r>
            <w:r w:rsidRPr="00212FFB">
              <w:rPr>
                <w:rFonts w:ascii="Times New Roman" w:hAnsi="Times New Roman" w:cs="Times New Roman"/>
                <w:sz w:val="28"/>
              </w:rPr>
              <w:t xml:space="preserve"> (клипы, интервью, подкасты и </w:t>
            </w:r>
            <w:proofErr w:type="spellStart"/>
            <w:r w:rsidRPr="00212FFB">
              <w:rPr>
                <w:rFonts w:ascii="Times New Roman" w:hAnsi="Times New Roman" w:cs="Times New Roman"/>
                <w:sz w:val="28"/>
              </w:rPr>
              <w:t>т.д</w:t>
            </w:r>
            <w:proofErr w:type="spellEnd"/>
            <w:r w:rsidR="00B438E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201" w:type="dxa"/>
          </w:tcPr>
          <w:p w:rsidR="00DD0C49" w:rsidRPr="00212FFB" w:rsidRDefault="00DD0C49" w:rsidP="003B5C9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12FFB">
              <w:rPr>
                <w:rFonts w:ascii="Times New Roman" w:hAnsi="Times New Roman" w:cs="Times New Roman"/>
                <w:i/>
                <w:sz w:val="24"/>
              </w:rPr>
              <w:t xml:space="preserve">Ссылки </w:t>
            </w:r>
            <w:r w:rsidR="00C73034">
              <w:rPr>
                <w:rFonts w:ascii="Times New Roman" w:hAnsi="Times New Roman" w:cs="Times New Roman"/>
                <w:i/>
                <w:sz w:val="24"/>
              </w:rPr>
              <w:t>на примеры работ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1874A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Приветствуются креативные подходы в подаче  материала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 xml:space="preserve">Число участников в команде </w:t>
            </w:r>
            <w:proofErr w:type="spellStart"/>
            <w:r w:rsidRPr="00212FFB">
              <w:rPr>
                <w:rFonts w:ascii="Times New Roman" w:hAnsi="Times New Roman" w:cs="Times New Roman"/>
                <w:sz w:val="28"/>
              </w:rPr>
              <w:t>медиацентра</w:t>
            </w:r>
            <w:proofErr w:type="spellEnd"/>
          </w:p>
        </w:tc>
        <w:tc>
          <w:tcPr>
            <w:tcW w:w="2201" w:type="dxa"/>
          </w:tcPr>
          <w:p w:rsidR="00DD0C49" w:rsidRPr="00212FFB" w:rsidRDefault="00C73034" w:rsidP="00212FF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Список участников с ролями</w:t>
            </w:r>
            <w:r w:rsidR="00DD0C49" w:rsidRPr="00212FFB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770" w:type="dxa"/>
          </w:tcPr>
          <w:p w:rsidR="00DD0C49" w:rsidRDefault="00B438EF" w:rsidP="00212FF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5 </w:t>
            </w:r>
          </w:p>
        </w:tc>
        <w:tc>
          <w:tcPr>
            <w:tcW w:w="5528" w:type="dxa"/>
          </w:tcPr>
          <w:p w:rsidR="00DD0C49" w:rsidRDefault="00EC6189" w:rsidP="00212FF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Минимум 5</w:t>
            </w:r>
            <w:r w:rsidR="001874AD">
              <w:rPr>
                <w:rFonts w:ascii="Times New Roman" w:hAnsi="Times New Roman" w:cs="Times New Roman"/>
                <w:sz w:val="28"/>
              </w:rPr>
              <w:t xml:space="preserve"> человека для полноценной работы </w:t>
            </w:r>
            <w:proofErr w:type="spellStart"/>
            <w:r w:rsidR="001874AD">
              <w:rPr>
                <w:rFonts w:ascii="Times New Roman" w:hAnsi="Times New Roman" w:cs="Times New Roman"/>
                <w:sz w:val="28"/>
              </w:rPr>
              <w:t>медиацентра</w:t>
            </w:r>
            <w:proofErr w:type="spellEnd"/>
            <w:r w:rsidR="001874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>Освещение мероприятий Института развития профессионального образования</w:t>
            </w:r>
          </w:p>
        </w:tc>
        <w:tc>
          <w:tcPr>
            <w:tcW w:w="2201" w:type="dxa"/>
          </w:tcPr>
          <w:p w:rsidR="00DD0C49" w:rsidRPr="00212FFB" w:rsidRDefault="00DD0C49" w:rsidP="003B5C9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12FFB">
              <w:rPr>
                <w:rFonts w:ascii="Times New Roman" w:hAnsi="Times New Roman" w:cs="Times New Roman"/>
                <w:i/>
                <w:sz w:val="24"/>
              </w:rPr>
              <w:t xml:space="preserve">Ссылки </w:t>
            </w:r>
            <w:r w:rsidR="00C73034">
              <w:rPr>
                <w:rFonts w:ascii="Times New Roman" w:hAnsi="Times New Roman" w:cs="Times New Roman"/>
                <w:i/>
                <w:sz w:val="24"/>
              </w:rPr>
              <w:t>на публикации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1874A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Оценивается качество и полнота освещения </w:t>
            </w:r>
          </w:p>
        </w:tc>
      </w:tr>
      <w:tr w:rsidR="00DD0C49" w:rsidTr="00DD0C49">
        <w:tc>
          <w:tcPr>
            <w:tcW w:w="498" w:type="dxa"/>
          </w:tcPr>
          <w:p w:rsidR="00DD0C49" w:rsidRPr="003D507A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 xml:space="preserve">Участие в республиканских </w:t>
            </w:r>
            <w:proofErr w:type="spellStart"/>
            <w:r w:rsidRPr="00212FFB">
              <w:rPr>
                <w:rFonts w:ascii="Times New Roman" w:hAnsi="Times New Roman" w:cs="Times New Roman"/>
                <w:sz w:val="28"/>
              </w:rPr>
              <w:t>медиапроектах</w:t>
            </w:r>
            <w:proofErr w:type="spellEnd"/>
            <w:r w:rsidRPr="00212FFB">
              <w:rPr>
                <w:rFonts w:ascii="Times New Roman" w:hAnsi="Times New Roman" w:cs="Times New Roman"/>
                <w:sz w:val="28"/>
              </w:rPr>
              <w:t xml:space="preserve"> и конкурсах</w:t>
            </w:r>
          </w:p>
        </w:tc>
        <w:tc>
          <w:tcPr>
            <w:tcW w:w="2201" w:type="dxa"/>
          </w:tcPr>
          <w:p w:rsidR="00DD0C49" w:rsidRPr="00212FFB" w:rsidRDefault="00DD0C49" w:rsidP="00212FF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12FFB">
              <w:rPr>
                <w:rFonts w:ascii="Times New Roman" w:hAnsi="Times New Roman" w:cs="Times New Roman"/>
                <w:i/>
                <w:sz w:val="24"/>
              </w:rPr>
              <w:t>Перечисление</w:t>
            </w:r>
            <w:r w:rsidR="00C73034">
              <w:rPr>
                <w:rFonts w:ascii="Times New Roman" w:hAnsi="Times New Roman" w:cs="Times New Roman"/>
                <w:i/>
                <w:sz w:val="24"/>
              </w:rPr>
              <w:t xml:space="preserve"> мероприятий с датами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1874AD" w:rsidP="001874A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Учитывается активное участие и достижение высоких результатов</w:t>
            </w:r>
          </w:p>
        </w:tc>
      </w:tr>
      <w:tr w:rsidR="00DD0C49" w:rsidTr="00DD0C49">
        <w:tc>
          <w:tcPr>
            <w:tcW w:w="498" w:type="dxa"/>
          </w:tcPr>
          <w:p w:rsidR="00DD0C49" w:rsidRDefault="00B438EF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="00DD0C49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738" w:type="dxa"/>
          </w:tcPr>
          <w:p w:rsidR="00DD0C49" w:rsidRDefault="00DD0C49" w:rsidP="003D5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12FFB">
              <w:rPr>
                <w:rFonts w:ascii="Times New Roman" w:hAnsi="Times New Roman" w:cs="Times New Roman"/>
                <w:sz w:val="28"/>
              </w:rPr>
              <w:t xml:space="preserve">Участие во Всероссийский </w:t>
            </w:r>
            <w:proofErr w:type="spellStart"/>
            <w:r w:rsidRPr="00212FFB">
              <w:rPr>
                <w:rFonts w:ascii="Times New Roman" w:hAnsi="Times New Roman" w:cs="Times New Roman"/>
                <w:sz w:val="28"/>
              </w:rPr>
              <w:t>медиапроектах</w:t>
            </w:r>
            <w:proofErr w:type="spellEnd"/>
            <w:r w:rsidRPr="00212FFB">
              <w:rPr>
                <w:rFonts w:ascii="Times New Roman" w:hAnsi="Times New Roman" w:cs="Times New Roman"/>
                <w:sz w:val="28"/>
              </w:rPr>
              <w:t xml:space="preserve"> и конкурсах</w:t>
            </w:r>
          </w:p>
        </w:tc>
        <w:tc>
          <w:tcPr>
            <w:tcW w:w="2201" w:type="dxa"/>
          </w:tcPr>
          <w:p w:rsidR="00DD0C49" w:rsidRPr="00212FFB" w:rsidRDefault="00DD0C49" w:rsidP="00212FF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12FFB">
              <w:rPr>
                <w:rFonts w:ascii="Times New Roman" w:hAnsi="Times New Roman" w:cs="Times New Roman"/>
                <w:i/>
                <w:sz w:val="24"/>
              </w:rPr>
              <w:t>Перечисление</w:t>
            </w:r>
            <w:r w:rsidR="00C73034">
              <w:rPr>
                <w:rFonts w:ascii="Times New Roman" w:hAnsi="Times New Roman" w:cs="Times New Roman"/>
                <w:i/>
                <w:sz w:val="24"/>
              </w:rPr>
              <w:t xml:space="preserve"> мероприятий с датами</w:t>
            </w:r>
          </w:p>
        </w:tc>
        <w:tc>
          <w:tcPr>
            <w:tcW w:w="1770" w:type="dxa"/>
          </w:tcPr>
          <w:p w:rsidR="00DD0C49" w:rsidRDefault="00B438EF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5528" w:type="dxa"/>
          </w:tcPr>
          <w:p w:rsidR="00DD0C49" w:rsidRDefault="001874AD" w:rsidP="003D507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Учитывается активное участие и достижение высоких результатов</w:t>
            </w:r>
          </w:p>
        </w:tc>
      </w:tr>
    </w:tbl>
    <w:p w:rsidR="00F2586A" w:rsidRPr="00F2586A" w:rsidRDefault="00F2586A" w:rsidP="00C54199">
      <w:pPr>
        <w:jc w:val="both"/>
        <w:rPr>
          <w:rFonts w:ascii="Times New Roman" w:hAnsi="Times New Roman" w:cs="Times New Roman"/>
          <w:sz w:val="28"/>
        </w:rPr>
      </w:pPr>
    </w:p>
    <w:sectPr w:rsidR="00F2586A" w:rsidRPr="00F2586A" w:rsidSect="003D507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7DB7"/>
    <w:multiLevelType w:val="hybridMultilevel"/>
    <w:tmpl w:val="4D5AE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A0"/>
    <w:rsid w:val="00147C31"/>
    <w:rsid w:val="001874AD"/>
    <w:rsid w:val="001D44A0"/>
    <w:rsid w:val="002015DC"/>
    <w:rsid w:val="00212FFB"/>
    <w:rsid w:val="0027429B"/>
    <w:rsid w:val="002B0078"/>
    <w:rsid w:val="003B5C93"/>
    <w:rsid w:val="003D08FC"/>
    <w:rsid w:val="003D507A"/>
    <w:rsid w:val="004E237D"/>
    <w:rsid w:val="00524E74"/>
    <w:rsid w:val="00575D4B"/>
    <w:rsid w:val="005C5118"/>
    <w:rsid w:val="00607F66"/>
    <w:rsid w:val="00844106"/>
    <w:rsid w:val="00B438EF"/>
    <w:rsid w:val="00C54199"/>
    <w:rsid w:val="00C73034"/>
    <w:rsid w:val="00CA274A"/>
    <w:rsid w:val="00D21CC7"/>
    <w:rsid w:val="00DD0C49"/>
    <w:rsid w:val="00E529ED"/>
    <w:rsid w:val="00E637D8"/>
    <w:rsid w:val="00E735EA"/>
    <w:rsid w:val="00EA5CD7"/>
    <w:rsid w:val="00EC6189"/>
    <w:rsid w:val="00F2586A"/>
    <w:rsid w:val="00F3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358BC-8A10-4F7E-ADAF-33E1F230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5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user-17</dc:creator>
  <cp:keywords/>
  <dc:description/>
  <cp:lastModifiedBy>user-17</cp:lastModifiedBy>
  <cp:revision>30</cp:revision>
  <dcterms:created xsi:type="dcterms:W3CDTF">2025-08-05T02:49:00Z</dcterms:created>
  <dcterms:modified xsi:type="dcterms:W3CDTF">2025-08-11T07:24:00Z</dcterms:modified>
</cp:coreProperties>
</file>